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E8F9" w14:textId="77F1AFCB" w:rsidR="004C32D2" w:rsidRPr="00685C91" w:rsidRDefault="004C32D2" w:rsidP="004C32D2">
      <w:pPr>
        <w:spacing w:before="120" w:after="120"/>
        <w:jc w:val="center"/>
        <w:rPr>
          <w:rFonts w:ascii="Trebuchet MS" w:hAnsi="Trebuchet MS"/>
          <w:color w:val="000000" w:themeColor="text1"/>
          <w:sz w:val="22"/>
          <w:szCs w:val="22"/>
          <w:lang w:val="el-GR"/>
        </w:rPr>
      </w:pPr>
      <w:r w:rsidRPr="00685C91">
        <w:rPr>
          <w:rFonts w:ascii="Trebuchet MS" w:hAnsi="Trebuchet MS"/>
          <w:noProof/>
          <w:color w:val="000000" w:themeColor="text1"/>
          <w:sz w:val="22"/>
          <w:szCs w:val="22"/>
          <w:lang w:val="el-GR" w:eastAsia="el-GR"/>
        </w:rPr>
        <w:drawing>
          <wp:inline distT="0" distB="0" distL="0" distR="0" wp14:anchorId="0DF200FA" wp14:editId="1026133C">
            <wp:extent cx="2552700" cy="104133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2568312" cy="1047708"/>
                    </a:xfrm>
                    <a:prstGeom prst="rect">
                      <a:avLst/>
                    </a:prstGeom>
                  </pic:spPr>
                </pic:pic>
              </a:graphicData>
            </a:graphic>
          </wp:inline>
        </w:drawing>
      </w:r>
    </w:p>
    <w:p w14:paraId="52B5A39B" w14:textId="5E03580D" w:rsidR="004C32D2" w:rsidRPr="00685C91" w:rsidRDefault="00227681" w:rsidP="004C32D2">
      <w:pPr>
        <w:spacing w:before="120" w:after="120"/>
        <w:jc w:val="right"/>
        <w:rPr>
          <w:rFonts w:ascii="Trebuchet MS" w:hAnsi="Trebuchet MS"/>
          <w:color w:val="000000" w:themeColor="text1"/>
          <w:sz w:val="22"/>
          <w:szCs w:val="22"/>
          <w:lang w:val="el-GR"/>
        </w:rPr>
      </w:pPr>
      <w:r w:rsidRPr="00685C91">
        <w:rPr>
          <w:rFonts w:ascii="Trebuchet MS" w:hAnsi="Trebuchet MS"/>
          <w:color w:val="000000" w:themeColor="text1"/>
          <w:sz w:val="22"/>
          <w:szCs w:val="22"/>
          <w:highlight w:val="yellow"/>
          <w:lang w:val="el-GR"/>
        </w:rPr>
        <w:t xml:space="preserve">Δευτέρα 18 Απριλίου </w:t>
      </w:r>
      <w:r w:rsidR="0037407F" w:rsidRPr="00685C91">
        <w:rPr>
          <w:rFonts w:ascii="Trebuchet MS" w:hAnsi="Trebuchet MS"/>
          <w:color w:val="000000" w:themeColor="text1"/>
          <w:sz w:val="22"/>
          <w:szCs w:val="22"/>
          <w:highlight w:val="yellow"/>
          <w:lang w:val="el-GR"/>
        </w:rPr>
        <w:t>2022</w:t>
      </w:r>
    </w:p>
    <w:p w14:paraId="57B1226B" w14:textId="77777777" w:rsidR="008202D5" w:rsidRPr="00685C91" w:rsidRDefault="008202D5" w:rsidP="0066643F">
      <w:pPr>
        <w:spacing w:before="120" w:after="120"/>
        <w:jc w:val="center"/>
        <w:rPr>
          <w:rFonts w:ascii="Trebuchet MS" w:hAnsi="Trebuchet MS"/>
          <w:color w:val="000000" w:themeColor="text1"/>
          <w:sz w:val="22"/>
          <w:szCs w:val="22"/>
          <w:lang w:val="el-GR"/>
        </w:rPr>
      </w:pPr>
      <w:r w:rsidRPr="00685C91">
        <w:rPr>
          <w:rFonts w:ascii="Trebuchet MS" w:hAnsi="Trebuchet MS"/>
          <w:color w:val="000000" w:themeColor="text1"/>
          <w:sz w:val="22"/>
          <w:szCs w:val="22"/>
          <w:lang w:val="el-GR"/>
        </w:rPr>
        <w:t>Δελτίο Τύπου</w:t>
      </w:r>
    </w:p>
    <w:p w14:paraId="221AACEB" w14:textId="77777777" w:rsidR="00E23B4B" w:rsidRPr="00685C91" w:rsidRDefault="00E23B4B" w:rsidP="00D21FE2">
      <w:pPr>
        <w:shd w:val="clear" w:color="auto" w:fill="FFFFFF"/>
        <w:rPr>
          <w:rFonts w:ascii="Trebuchet MS" w:hAnsi="Trebuchet MS"/>
          <w:color w:val="000000" w:themeColor="text1"/>
          <w:sz w:val="22"/>
          <w:szCs w:val="22"/>
          <w:lang w:val="el-GR"/>
        </w:rPr>
      </w:pPr>
    </w:p>
    <w:p w14:paraId="0F600BAA" w14:textId="289735C6" w:rsidR="00227681" w:rsidRPr="00685C91" w:rsidRDefault="00304969" w:rsidP="00AC0EA9">
      <w:pPr>
        <w:pStyle w:val="ad"/>
        <w:jc w:val="both"/>
        <w:rPr>
          <w:rFonts w:ascii="Trebuchet MS" w:hAnsi="Trebuchet MS"/>
          <w:b/>
          <w:bCs/>
          <w:sz w:val="22"/>
          <w:szCs w:val="22"/>
          <w:u w:val="single"/>
          <w:lang w:val="el-GR"/>
        </w:rPr>
      </w:pPr>
      <w:r w:rsidRPr="00685C91">
        <w:rPr>
          <w:rFonts w:ascii="Trebuchet MS" w:hAnsi="Trebuchet MS"/>
          <w:b/>
          <w:bCs/>
          <w:sz w:val="22"/>
          <w:szCs w:val="22"/>
          <w:u w:val="single"/>
          <w:lang w:val="el-GR"/>
        </w:rPr>
        <w:t>Ελληνογερμανικό Επιμελητήριο</w:t>
      </w:r>
    </w:p>
    <w:p w14:paraId="54F58B44" w14:textId="4311DCD9" w:rsidR="00227681" w:rsidRPr="00685C91" w:rsidRDefault="00685C91" w:rsidP="00AC0EA9">
      <w:pPr>
        <w:pStyle w:val="ad"/>
        <w:jc w:val="both"/>
        <w:rPr>
          <w:rFonts w:ascii="Trebuchet MS" w:hAnsi="Trebuchet MS"/>
          <w:b/>
          <w:bCs/>
          <w:sz w:val="28"/>
          <w:szCs w:val="28"/>
          <w:lang w:val="el-GR"/>
        </w:rPr>
      </w:pPr>
      <w:r w:rsidRPr="00685C91">
        <w:rPr>
          <w:rFonts w:ascii="Trebuchet MS" w:hAnsi="Trebuchet MS"/>
          <w:b/>
          <w:bCs/>
          <w:sz w:val="28"/>
          <w:szCs w:val="28"/>
          <w:lang w:val="el-GR"/>
        </w:rPr>
        <w:t>GreenTecLab</w:t>
      </w:r>
      <w:r w:rsidRPr="00685C91">
        <w:rPr>
          <w:rFonts w:ascii="Trebuchet MS" w:hAnsi="Trebuchet MS"/>
          <w:b/>
          <w:bCs/>
          <w:sz w:val="28"/>
          <w:szCs w:val="28"/>
          <w:lang w:val="el-GR"/>
        </w:rPr>
        <w:t xml:space="preserve">: </w:t>
      </w:r>
      <w:r w:rsidR="00227681" w:rsidRPr="00685C91">
        <w:rPr>
          <w:rFonts w:ascii="Trebuchet MS" w:hAnsi="Trebuchet MS"/>
          <w:b/>
          <w:bCs/>
          <w:sz w:val="28"/>
          <w:szCs w:val="28"/>
          <w:lang w:val="el-GR"/>
        </w:rPr>
        <w:t>12 Μαΐου ο διαγωνισμός ανάδειξης</w:t>
      </w:r>
      <w:r w:rsidR="000243AC">
        <w:rPr>
          <w:rFonts w:ascii="Trebuchet MS" w:hAnsi="Trebuchet MS"/>
          <w:b/>
          <w:bCs/>
          <w:sz w:val="28"/>
          <w:szCs w:val="28"/>
          <w:lang w:val="el-GR"/>
        </w:rPr>
        <w:t xml:space="preserve"> </w:t>
      </w:r>
      <w:r w:rsidR="00227681" w:rsidRPr="00685C91">
        <w:rPr>
          <w:rFonts w:ascii="Trebuchet MS" w:hAnsi="Trebuchet MS"/>
          <w:b/>
          <w:bCs/>
          <w:sz w:val="28"/>
          <w:szCs w:val="28"/>
          <w:lang w:val="el-GR"/>
        </w:rPr>
        <w:t>των 5 πράσινων – και</w:t>
      </w:r>
      <w:r w:rsidRPr="00685C91">
        <w:rPr>
          <w:rFonts w:ascii="Trebuchet MS" w:hAnsi="Trebuchet MS"/>
          <w:b/>
          <w:bCs/>
          <w:sz w:val="28"/>
          <w:szCs w:val="28"/>
          <w:lang w:val="el-GR"/>
        </w:rPr>
        <w:t>ν</w:t>
      </w:r>
      <w:r w:rsidR="00227681" w:rsidRPr="00685C91">
        <w:rPr>
          <w:rFonts w:ascii="Trebuchet MS" w:hAnsi="Trebuchet MS"/>
          <w:b/>
          <w:bCs/>
          <w:sz w:val="28"/>
          <w:szCs w:val="28"/>
          <w:lang w:val="el-GR"/>
        </w:rPr>
        <w:t>οτόμων επιχειρηματικών ιδεών</w:t>
      </w:r>
    </w:p>
    <w:p w14:paraId="0E4A999E" w14:textId="77777777" w:rsidR="00227681" w:rsidRPr="00685C91" w:rsidRDefault="00227681" w:rsidP="00AC0EA9">
      <w:pPr>
        <w:pStyle w:val="ad"/>
        <w:jc w:val="both"/>
        <w:rPr>
          <w:rFonts w:ascii="Trebuchet MS" w:hAnsi="Trebuchet MS"/>
          <w:sz w:val="22"/>
          <w:szCs w:val="22"/>
          <w:lang w:val="el-GR"/>
        </w:rPr>
      </w:pPr>
    </w:p>
    <w:p w14:paraId="03AF3775" w14:textId="61453835" w:rsidR="005717F8" w:rsidRPr="00685C91" w:rsidRDefault="005717F8" w:rsidP="006A2125">
      <w:pPr>
        <w:pStyle w:val="ad"/>
        <w:jc w:val="both"/>
        <w:rPr>
          <w:rFonts w:ascii="Trebuchet MS" w:hAnsi="Trebuchet MS"/>
          <w:sz w:val="22"/>
          <w:szCs w:val="22"/>
          <w:lang w:val="el-GR"/>
        </w:rPr>
      </w:pPr>
      <w:r w:rsidRPr="00685C91">
        <w:rPr>
          <w:rFonts w:ascii="Trebuchet MS" w:hAnsi="Trebuchet MS"/>
          <w:sz w:val="22"/>
          <w:szCs w:val="22"/>
          <w:lang w:val="el-GR"/>
        </w:rPr>
        <w:t xml:space="preserve">Στη φάση της διαγωνιστικής διαδικασίας για την ανάδειξη </w:t>
      </w:r>
      <w:r w:rsidR="00227681" w:rsidRPr="00685C91">
        <w:rPr>
          <w:rFonts w:ascii="Trebuchet MS" w:hAnsi="Trebuchet MS"/>
          <w:sz w:val="22"/>
          <w:szCs w:val="22"/>
          <w:lang w:val="el-GR"/>
        </w:rPr>
        <w:t xml:space="preserve">και τη βράβευση </w:t>
      </w:r>
      <w:r w:rsidR="0069436D" w:rsidRPr="00685C91">
        <w:rPr>
          <w:rFonts w:ascii="Trebuchet MS" w:hAnsi="Trebuchet MS"/>
          <w:sz w:val="22"/>
          <w:szCs w:val="22"/>
          <w:lang w:val="el-GR"/>
        </w:rPr>
        <w:t>των πέντε ποιο καινοτόμων ιδεών περνούν</w:t>
      </w:r>
      <w:r w:rsidR="00685C91">
        <w:rPr>
          <w:rFonts w:ascii="Trebuchet MS" w:hAnsi="Trebuchet MS"/>
          <w:sz w:val="22"/>
          <w:szCs w:val="22"/>
          <w:lang w:val="el-GR"/>
        </w:rPr>
        <w:t>, στην Κρήτη,</w:t>
      </w:r>
      <w:r w:rsidR="0069436D" w:rsidRPr="00685C91">
        <w:rPr>
          <w:rFonts w:ascii="Trebuchet MS" w:hAnsi="Trebuchet MS"/>
          <w:sz w:val="22"/>
          <w:szCs w:val="22"/>
          <w:lang w:val="el-GR"/>
        </w:rPr>
        <w:t xml:space="preserve"> τα Διαδικτυακά Εργαστήρια Πράσινης Επιχειρηματικότητας, </w:t>
      </w:r>
      <w:r w:rsidR="00227681" w:rsidRPr="00685C91">
        <w:rPr>
          <w:rFonts w:ascii="Trebuchet MS" w:hAnsi="Trebuchet MS"/>
          <w:sz w:val="22"/>
          <w:szCs w:val="22"/>
          <w:lang w:val="el-GR"/>
        </w:rPr>
        <w:t>του έργου GreenTecLab ‘Ενδυνάμωση νεοσύστατων Επιχειρήσεων για την προστασία του κλίματος</w:t>
      </w:r>
      <w:r w:rsidR="00227681" w:rsidRPr="00685C91">
        <w:rPr>
          <w:rFonts w:ascii="Trebuchet MS" w:hAnsi="Trebuchet MS"/>
          <w:sz w:val="22"/>
          <w:szCs w:val="22"/>
          <w:lang w:val="el-GR"/>
        </w:rPr>
        <w:t xml:space="preserve">, </w:t>
      </w:r>
      <w:r w:rsidR="0069436D" w:rsidRPr="00685C91">
        <w:rPr>
          <w:rFonts w:ascii="Trebuchet MS" w:hAnsi="Trebuchet MS"/>
          <w:sz w:val="22"/>
          <w:szCs w:val="22"/>
          <w:lang w:val="el-GR"/>
        </w:rPr>
        <w:t xml:space="preserve">ο εκπαιδευτικός κύκλος των οποίων </w:t>
      </w:r>
      <w:r w:rsidR="00227681" w:rsidRPr="00685C91">
        <w:rPr>
          <w:rFonts w:ascii="Trebuchet MS" w:hAnsi="Trebuchet MS"/>
          <w:sz w:val="22"/>
          <w:szCs w:val="22"/>
          <w:lang w:val="el-GR"/>
        </w:rPr>
        <w:t xml:space="preserve">ολοκληρώθηκε </w:t>
      </w:r>
      <w:r w:rsidR="00685C91">
        <w:rPr>
          <w:rFonts w:ascii="Trebuchet MS" w:hAnsi="Trebuchet MS"/>
          <w:sz w:val="22"/>
          <w:szCs w:val="22"/>
          <w:lang w:val="el-GR"/>
        </w:rPr>
        <w:t xml:space="preserve">επιτυχώς </w:t>
      </w:r>
      <w:r w:rsidR="00227681" w:rsidRPr="00685C91">
        <w:rPr>
          <w:rFonts w:ascii="Trebuchet MS" w:hAnsi="Trebuchet MS"/>
          <w:sz w:val="22"/>
          <w:szCs w:val="22"/>
          <w:lang w:val="el-GR"/>
        </w:rPr>
        <w:t xml:space="preserve">από το </w:t>
      </w:r>
      <w:r w:rsidR="0069436D" w:rsidRPr="00685C91">
        <w:rPr>
          <w:rFonts w:ascii="Trebuchet MS" w:hAnsi="Trebuchet MS"/>
          <w:sz w:val="22"/>
          <w:szCs w:val="22"/>
          <w:lang w:val="el-GR"/>
        </w:rPr>
        <w:t xml:space="preserve">Ελληνογερμανικό Εμπορικό και Βιομηχανικό Επιμελητήριο και </w:t>
      </w:r>
      <w:r w:rsidR="00227681" w:rsidRPr="00685C91">
        <w:rPr>
          <w:rFonts w:ascii="Trebuchet MS" w:hAnsi="Trebuchet MS"/>
          <w:sz w:val="22"/>
          <w:szCs w:val="22"/>
          <w:lang w:val="el-GR"/>
        </w:rPr>
        <w:t xml:space="preserve">τις </w:t>
      </w:r>
      <w:r w:rsidR="0069436D" w:rsidRPr="00685C91">
        <w:rPr>
          <w:rFonts w:ascii="Trebuchet MS" w:hAnsi="Trebuchet MS"/>
          <w:sz w:val="22"/>
          <w:szCs w:val="22"/>
          <w:lang w:val="el-GR"/>
        </w:rPr>
        <w:t>Τεχνικές Σχολές του Επιμελητηρίου Ηρακλείου Κρήτης</w:t>
      </w:r>
      <w:r w:rsidR="00227681" w:rsidRPr="00685C91">
        <w:rPr>
          <w:rFonts w:ascii="Trebuchet MS" w:hAnsi="Trebuchet MS"/>
          <w:sz w:val="22"/>
          <w:szCs w:val="22"/>
          <w:lang w:val="el-GR"/>
        </w:rPr>
        <w:t>.</w:t>
      </w:r>
    </w:p>
    <w:p w14:paraId="56BD6F3C" w14:textId="77777777" w:rsidR="00227681" w:rsidRPr="00685C91" w:rsidRDefault="00227681" w:rsidP="006A2125">
      <w:pPr>
        <w:pStyle w:val="ad"/>
        <w:jc w:val="both"/>
        <w:rPr>
          <w:rFonts w:ascii="Trebuchet MS" w:hAnsi="Trebuchet MS"/>
          <w:sz w:val="22"/>
          <w:szCs w:val="22"/>
          <w:lang w:val="el-GR"/>
        </w:rPr>
      </w:pPr>
    </w:p>
    <w:p w14:paraId="3CB454F5" w14:textId="4924DF43" w:rsidR="005717F8" w:rsidRPr="00685C91" w:rsidRDefault="00227681" w:rsidP="005717F8">
      <w:pPr>
        <w:pStyle w:val="ad"/>
        <w:jc w:val="both"/>
        <w:rPr>
          <w:rFonts w:ascii="Trebuchet MS" w:hAnsi="Trebuchet MS"/>
          <w:sz w:val="22"/>
          <w:szCs w:val="22"/>
          <w:lang w:val="el-GR"/>
        </w:rPr>
      </w:pPr>
      <w:r w:rsidRPr="00685C91">
        <w:rPr>
          <w:rFonts w:ascii="Trebuchet MS" w:hAnsi="Trebuchet MS"/>
          <w:sz w:val="22"/>
          <w:szCs w:val="22"/>
          <w:lang w:val="el-GR"/>
        </w:rPr>
        <w:t>Ο</w:t>
      </w:r>
      <w:r w:rsidR="005717F8" w:rsidRPr="00685C91">
        <w:rPr>
          <w:rFonts w:ascii="Trebuchet MS" w:hAnsi="Trebuchet MS"/>
          <w:sz w:val="22"/>
          <w:szCs w:val="22"/>
          <w:lang w:val="el-GR"/>
        </w:rPr>
        <w:t xml:space="preserve"> διαγωνισμός </w:t>
      </w:r>
      <w:r w:rsidRPr="00685C91">
        <w:rPr>
          <w:rFonts w:ascii="Trebuchet MS" w:hAnsi="Trebuchet MS"/>
          <w:sz w:val="22"/>
          <w:szCs w:val="22"/>
          <w:lang w:val="el-GR"/>
        </w:rPr>
        <w:t xml:space="preserve">θα λάβει χώρα στις </w:t>
      </w:r>
      <w:r w:rsidR="005717F8" w:rsidRPr="00685C91">
        <w:rPr>
          <w:rFonts w:ascii="Trebuchet MS" w:hAnsi="Trebuchet MS"/>
          <w:sz w:val="22"/>
          <w:szCs w:val="22"/>
          <w:lang w:val="el-GR"/>
        </w:rPr>
        <w:t xml:space="preserve">12 Μαΐου 2022, στο Ηράκλειο Κρήτης, όπου οι συμμετέχοντες θα παρουσιάσουν τις επιχειρηματικές τους ιδέες </w:t>
      </w:r>
      <w:r w:rsidRPr="00685C91">
        <w:rPr>
          <w:rFonts w:ascii="Trebuchet MS" w:hAnsi="Trebuchet MS"/>
          <w:sz w:val="22"/>
          <w:szCs w:val="22"/>
          <w:lang w:val="el-GR"/>
        </w:rPr>
        <w:t xml:space="preserve">κι οι </w:t>
      </w:r>
      <w:r w:rsidR="005717F8" w:rsidRPr="00685C91">
        <w:rPr>
          <w:rFonts w:ascii="Trebuchet MS" w:hAnsi="Trebuchet MS"/>
          <w:sz w:val="22"/>
          <w:szCs w:val="22"/>
          <w:lang w:val="el-GR"/>
        </w:rPr>
        <w:t>νέοι που θα διακριθούν</w:t>
      </w:r>
      <w:r w:rsidR="000243AC">
        <w:rPr>
          <w:rFonts w:ascii="Trebuchet MS" w:hAnsi="Trebuchet MS"/>
          <w:sz w:val="22"/>
          <w:szCs w:val="22"/>
          <w:lang w:val="el-GR"/>
        </w:rPr>
        <w:t xml:space="preserve"> </w:t>
      </w:r>
      <w:r w:rsidR="005717F8" w:rsidRPr="00685C91">
        <w:rPr>
          <w:rFonts w:ascii="Trebuchet MS" w:hAnsi="Trebuchet MS"/>
          <w:sz w:val="22"/>
          <w:szCs w:val="22"/>
          <w:lang w:val="el-GR"/>
        </w:rPr>
        <w:t xml:space="preserve">θα απολαύσουν </w:t>
      </w:r>
      <w:r w:rsidR="00685C91">
        <w:rPr>
          <w:rFonts w:ascii="Trebuchet MS" w:hAnsi="Trebuchet MS"/>
          <w:sz w:val="22"/>
          <w:szCs w:val="22"/>
          <w:lang w:val="el-GR"/>
        </w:rPr>
        <w:t xml:space="preserve">σειρά </w:t>
      </w:r>
      <w:r w:rsidR="005717F8" w:rsidRPr="00685C91">
        <w:rPr>
          <w:rFonts w:ascii="Trebuchet MS" w:hAnsi="Trebuchet MS"/>
          <w:sz w:val="22"/>
          <w:szCs w:val="22"/>
          <w:lang w:val="el-GR"/>
        </w:rPr>
        <w:t>βραβεί</w:t>
      </w:r>
      <w:r w:rsidR="00685C91">
        <w:rPr>
          <w:rFonts w:ascii="Trebuchet MS" w:hAnsi="Trebuchet MS"/>
          <w:sz w:val="22"/>
          <w:szCs w:val="22"/>
          <w:lang w:val="el-GR"/>
        </w:rPr>
        <w:t xml:space="preserve">ων </w:t>
      </w:r>
      <w:r w:rsidR="005717F8" w:rsidRPr="00685C91">
        <w:rPr>
          <w:rFonts w:ascii="Trebuchet MS" w:hAnsi="Trebuchet MS"/>
          <w:sz w:val="22"/>
          <w:szCs w:val="22"/>
          <w:lang w:val="el-GR"/>
        </w:rPr>
        <w:t>και υπηρεσίες Mentoring για ένα έτος, από μέντορες του προγράμματος, ενώ ανάλογης υποβοήθησης θα τύχουν και φορείς της Κρήτης</w:t>
      </w:r>
      <w:r w:rsidRPr="00685C91">
        <w:rPr>
          <w:rFonts w:ascii="Trebuchet MS" w:hAnsi="Trebuchet MS"/>
          <w:sz w:val="22"/>
          <w:szCs w:val="22"/>
          <w:lang w:val="el-GR"/>
        </w:rPr>
        <w:t>.</w:t>
      </w:r>
    </w:p>
    <w:p w14:paraId="005AF6A2" w14:textId="77777777" w:rsidR="005717F8" w:rsidRPr="00685C91" w:rsidRDefault="005717F8" w:rsidP="006A2125">
      <w:pPr>
        <w:pStyle w:val="ad"/>
        <w:jc w:val="both"/>
        <w:rPr>
          <w:rFonts w:ascii="Trebuchet MS" w:hAnsi="Trebuchet MS"/>
          <w:sz w:val="22"/>
          <w:szCs w:val="22"/>
          <w:lang w:val="el-GR"/>
        </w:rPr>
      </w:pPr>
    </w:p>
    <w:p w14:paraId="44615D1D" w14:textId="72F9BD1D" w:rsidR="006A2125" w:rsidRPr="00685C91" w:rsidRDefault="00227681" w:rsidP="006A2125">
      <w:pPr>
        <w:pStyle w:val="ad"/>
        <w:jc w:val="both"/>
        <w:rPr>
          <w:rFonts w:ascii="Trebuchet MS" w:hAnsi="Trebuchet MS"/>
          <w:sz w:val="22"/>
          <w:szCs w:val="22"/>
          <w:lang w:val="el-GR"/>
        </w:rPr>
      </w:pPr>
      <w:r w:rsidRPr="00685C91">
        <w:rPr>
          <w:rFonts w:ascii="Trebuchet MS" w:hAnsi="Trebuchet MS"/>
          <w:sz w:val="22"/>
          <w:szCs w:val="22"/>
          <w:lang w:val="el-GR"/>
        </w:rPr>
        <w:t>Σημειώνεται ότι τ</w:t>
      </w:r>
      <w:r w:rsidR="006A2125" w:rsidRPr="00685C91">
        <w:rPr>
          <w:rFonts w:ascii="Trebuchet MS" w:hAnsi="Trebuchet MS"/>
          <w:sz w:val="22"/>
          <w:szCs w:val="22"/>
          <w:lang w:val="el-GR"/>
        </w:rPr>
        <w:t xml:space="preserve">α εργαστήρια διεξήχθησαν </w:t>
      </w:r>
      <w:r w:rsidRPr="00685C91">
        <w:rPr>
          <w:rFonts w:ascii="Trebuchet MS" w:hAnsi="Trebuchet MS"/>
          <w:sz w:val="22"/>
          <w:szCs w:val="22"/>
          <w:lang w:val="el-GR"/>
        </w:rPr>
        <w:t xml:space="preserve">διαδικτυακά </w:t>
      </w:r>
      <w:r w:rsidR="006A2125" w:rsidRPr="00685C91">
        <w:rPr>
          <w:rFonts w:ascii="Trebuchet MS" w:hAnsi="Trebuchet MS"/>
          <w:sz w:val="22"/>
          <w:szCs w:val="22"/>
          <w:lang w:val="el-GR"/>
        </w:rPr>
        <w:t>στις 5-6 και 12-14 Απριλίου</w:t>
      </w:r>
      <w:r w:rsidR="00685C91">
        <w:rPr>
          <w:rFonts w:ascii="Trebuchet MS" w:hAnsi="Trebuchet MS"/>
          <w:sz w:val="22"/>
          <w:szCs w:val="22"/>
          <w:lang w:val="el-GR"/>
        </w:rPr>
        <w:t xml:space="preserve">, με τη συμμετοχή </w:t>
      </w:r>
      <w:r w:rsidR="006A2125" w:rsidRPr="00685C91">
        <w:rPr>
          <w:rFonts w:ascii="Trebuchet MS" w:hAnsi="Trebuchet MS"/>
          <w:sz w:val="22"/>
          <w:szCs w:val="22"/>
          <w:lang w:val="el-GR"/>
        </w:rPr>
        <w:t>νέ</w:t>
      </w:r>
      <w:r w:rsidR="00685C91">
        <w:rPr>
          <w:rFonts w:ascii="Trebuchet MS" w:hAnsi="Trebuchet MS"/>
          <w:sz w:val="22"/>
          <w:szCs w:val="22"/>
          <w:lang w:val="el-GR"/>
        </w:rPr>
        <w:t>ων</w:t>
      </w:r>
      <w:r w:rsidR="006A2125" w:rsidRPr="00685C91">
        <w:rPr>
          <w:rFonts w:ascii="Trebuchet MS" w:hAnsi="Trebuchet MS"/>
          <w:sz w:val="22"/>
          <w:szCs w:val="22"/>
          <w:lang w:val="el-GR"/>
        </w:rPr>
        <w:t xml:space="preserve"> από όλη την Κρήτη, </w:t>
      </w:r>
      <w:r w:rsidR="00685C91">
        <w:rPr>
          <w:rFonts w:ascii="Trebuchet MS" w:hAnsi="Trebuchet MS"/>
          <w:sz w:val="22"/>
          <w:szCs w:val="22"/>
          <w:lang w:val="el-GR"/>
        </w:rPr>
        <w:t xml:space="preserve">που επιδιώκουν </w:t>
      </w:r>
      <w:r w:rsidR="006A2125" w:rsidRPr="00685C91">
        <w:rPr>
          <w:rFonts w:ascii="Trebuchet MS" w:hAnsi="Trebuchet MS"/>
          <w:sz w:val="22"/>
          <w:szCs w:val="22"/>
          <w:lang w:val="el-GR"/>
        </w:rPr>
        <w:t>να αναπτύξουν «πράσινες» επιχειρηματικές ιδέες και να ιδρύσουν τη δικιά τους «βιώσιμη» startup.</w:t>
      </w:r>
    </w:p>
    <w:p w14:paraId="663E0556" w14:textId="77777777" w:rsidR="006A2125" w:rsidRPr="00685C91" w:rsidRDefault="006A2125" w:rsidP="006A2125">
      <w:pPr>
        <w:pStyle w:val="ad"/>
        <w:jc w:val="both"/>
        <w:rPr>
          <w:rFonts w:ascii="Trebuchet MS" w:hAnsi="Trebuchet MS"/>
          <w:sz w:val="22"/>
          <w:szCs w:val="22"/>
          <w:lang w:val="el-GR"/>
        </w:rPr>
      </w:pPr>
    </w:p>
    <w:p w14:paraId="745FB258" w14:textId="5228AA77" w:rsidR="006A2125" w:rsidRPr="00685C91" w:rsidRDefault="006A2125" w:rsidP="006A2125">
      <w:pPr>
        <w:pStyle w:val="ad"/>
        <w:jc w:val="both"/>
        <w:rPr>
          <w:rFonts w:ascii="Trebuchet MS" w:hAnsi="Trebuchet MS"/>
          <w:sz w:val="22"/>
          <w:szCs w:val="22"/>
          <w:lang w:val="el-GR"/>
        </w:rPr>
      </w:pPr>
      <w:r w:rsidRPr="00685C91">
        <w:rPr>
          <w:rFonts w:ascii="Trebuchet MS" w:hAnsi="Trebuchet MS"/>
          <w:sz w:val="22"/>
          <w:szCs w:val="22"/>
          <w:lang w:val="el-GR"/>
        </w:rPr>
        <w:t xml:space="preserve">Στο πλαίσιο των εργαστηρίων </w:t>
      </w:r>
      <w:r w:rsidR="00685C91">
        <w:rPr>
          <w:rFonts w:ascii="Trebuchet MS" w:hAnsi="Trebuchet MS"/>
          <w:sz w:val="22"/>
          <w:szCs w:val="22"/>
          <w:lang w:val="el-GR"/>
        </w:rPr>
        <w:t xml:space="preserve">παρουσιάστηκαν </w:t>
      </w:r>
      <w:r w:rsidRPr="00685C91">
        <w:rPr>
          <w:rFonts w:ascii="Trebuchet MS" w:hAnsi="Trebuchet MS"/>
          <w:sz w:val="22"/>
          <w:szCs w:val="22"/>
          <w:lang w:val="el-GR"/>
        </w:rPr>
        <w:t>θεματικές σχετικά με την «πράσινη» επιχειρηματικότητα και τις νέες «πράσινες» τεχνολογίες και καινοτομίες στην Ελλάδα και στο εξωτερικό.</w:t>
      </w:r>
    </w:p>
    <w:p w14:paraId="1649CEB6" w14:textId="77777777" w:rsidR="006A2125" w:rsidRPr="00685C91" w:rsidRDefault="006A2125" w:rsidP="006A2125">
      <w:pPr>
        <w:pStyle w:val="ad"/>
        <w:jc w:val="both"/>
        <w:rPr>
          <w:rFonts w:ascii="Trebuchet MS" w:hAnsi="Trebuchet MS"/>
          <w:sz w:val="22"/>
          <w:szCs w:val="22"/>
          <w:lang w:val="el-GR"/>
        </w:rPr>
      </w:pPr>
    </w:p>
    <w:p w14:paraId="288BCF98" w14:textId="63EF73EF" w:rsidR="006A2125" w:rsidRPr="00685C91" w:rsidRDefault="006A2125" w:rsidP="006A2125">
      <w:pPr>
        <w:pStyle w:val="ad"/>
        <w:jc w:val="both"/>
        <w:rPr>
          <w:rFonts w:ascii="Trebuchet MS" w:hAnsi="Trebuchet MS"/>
          <w:sz w:val="22"/>
          <w:szCs w:val="22"/>
          <w:lang w:val="el-GR"/>
        </w:rPr>
      </w:pPr>
      <w:r w:rsidRPr="00685C91">
        <w:rPr>
          <w:rFonts w:ascii="Trebuchet MS" w:hAnsi="Trebuchet MS"/>
          <w:sz w:val="22"/>
          <w:szCs w:val="22"/>
          <w:lang w:val="el-GR"/>
        </w:rPr>
        <w:t xml:space="preserve">Οι συμμετέχοντες είχαν την ευκαιρία να παρακολουθήσουν καταξιωμένους ομιλητές και να ενημερωθούν για την βιωσιμότητα στον αγροτουρισμό και τον οικολογικό Τουρισμό όπως και για τη χρήση κατάλληλων εργαλείων στην Ανάλυση και Παρουσίαση </w:t>
      </w:r>
      <w:r w:rsidR="00685C91">
        <w:rPr>
          <w:rFonts w:ascii="Trebuchet MS" w:hAnsi="Trebuchet MS"/>
          <w:sz w:val="22"/>
          <w:szCs w:val="22"/>
          <w:lang w:val="el-GR"/>
        </w:rPr>
        <w:t xml:space="preserve">των </w:t>
      </w:r>
      <w:r w:rsidRPr="00685C91">
        <w:rPr>
          <w:rFonts w:ascii="Trebuchet MS" w:hAnsi="Trebuchet MS"/>
          <w:sz w:val="22"/>
          <w:szCs w:val="22"/>
          <w:lang w:val="el-GR"/>
        </w:rPr>
        <w:t>ιδ</w:t>
      </w:r>
      <w:r w:rsidR="00685C91">
        <w:rPr>
          <w:rFonts w:ascii="Trebuchet MS" w:hAnsi="Trebuchet MS"/>
          <w:sz w:val="22"/>
          <w:szCs w:val="22"/>
          <w:lang w:val="el-GR"/>
        </w:rPr>
        <w:t xml:space="preserve">εών </w:t>
      </w:r>
      <w:r w:rsidRPr="00685C91">
        <w:rPr>
          <w:rFonts w:ascii="Trebuchet MS" w:hAnsi="Trebuchet MS"/>
          <w:sz w:val="22"/>
          <w:szCs w:val="22"/>
          <w:lang w:val="el-GR"/>
        </w:rPr>
        <w:t>τους.</w:t>
      </w:r>
    </w:p>
    <w:p w14:paraId="16A7CBE5" w14:textId="77777777" w:rsidR="006A2125" w:rsidRPr="00685C91" w:rsidRDefault="006A2125" w:rsidP="006A2125">
      <w:pPr>
        <w:pStyle w:val="ad"/>
        <w:jc w:val="both"/>
        <w:rPr>
          <w:rFonts w:ascii="Trebuchet MS" w:hAnsi="Trebuchet MS"/>
          <w:sz w:val="22"/>
          <w:szCs w:val="22"/>
          <w:lang w:val="el-GR"/>
        </w:rPr>
      </w:pPr>
    </w:p>
    <w:p w14:paraId="3E45C338" w14:textId="06703E38" w:rsidR="006A2125" w:rsidRPr="00685C91" w:rsidRDefault="006A2125" w:rsidP="006A2125">
      <w:pPr>
        <w:pStyle w:val="ad"/>
        <w:jc w:val="both"/>
        <w:rPr>
          <w:rFonts w:ascii="Trebuchet MS" w:hAnsi="Trebuchet MS"/>
          <w:sz w:val="22"/>
          <w:szCs w:val="22"/>
          <w:lang w:val="el-GR"/>
        </w:rPr>
      </w:pPr>
      <w:r w:rsidRPr="00685C91">
        <w:rPr>
          <w:rFonts w:ascii="Trebuchet MS" w:hAnsi="Trebuchet MS"/>
          <w:sz w:val="22"/>
          <w:szCs w:val="22"/>
          <w:lang w:val="el-GR"/>
        </w:rPr>
        <w:t>Start-up</w:t>
      </w:r>
      <w:r w:rsidR="00685C91">
        <w:rPr>
          <w:rFonts w:ascii="Trebuchet MS" w:hAnsi="Trebuchet MS"/>
          <w:sz w:val="22"/>
          <w:szCs w:val="22"/>
        </w:rPr>
        <w:t>s</w:t>
      </w:r>
      <w:r w:rsidRPr="00685C91">
        <w:rPr>
          <w:rFonts w:ascii="Trebuchet MS" w:hAnsi="Trebuchet MS"/>
          <w:sz w:val="22"/>
          <w:szCs w:val="22"/>
          <w:lang w:val="el-GR"/>
        </w:rPr>
        <w:t xml:space="preserve"> από Ελλάδα και Σλοβακία μοιραστήκαν την εμπειρία τους στην υλοποίηση </w:t>
      </w:r>
      <w:r w:rsidR="00685C91">
        <w:rPr>
          <w:rFonts w:ascii="Trebuchet MS" w:hAnsi="Trebuchet MS"/>
          <w:sz w:val="22"/>
          <w:szCs w:val="22"/>
          <w:lang w:val="el-GR"/>
        </w:rPr>
        <w:t xml:space="preserve">των ιδεών τους, ενώ </w:t>
      </w:r>
      <w:r w:rsidR="000243AC">
        <w:rPr>
          <w:rFonts w:ascii="Trebuchet MS" w:hAnsi="Trebuchet MS"/>
          <w:sz w:val="22"/>
          <w:szCs w:val="22"/>
          <w:lang w:val="el-GR"/>
        </w:rPr>
        <w:t xml:space="preserve">γνωστοί </w:t>
      </w:r>
      <w:r w:rsidRPr="00685C91">
        <w:rPr>
          <w:rFonts w:ascii="Trebuchet MS" w:hAnsi="Trebuchet MS"/>
          <w:sz w:val="22"/>
          <w:szCs w:val="22"/>
          <w:lang w:val="el-GR"/>
        </w:rPr>
        <w:t xml:space="preserve">Επιχειρηματίες αναφερθήκαν </w:t>
      </w:r>
      <w:r w:rsidR="00685C91">
        <w:rPr>
          <w:rFonts w:ascii="Trebuchet MS" w:hAnsi="Trebuchet MS"/>
          <w:sz w:val="22"/>
          <w:szCs w:val="22"/>
          <w:lang w:val="el-GR"/>
        </w:rPr>
        <w:t>σ</w:t>
      </w:r>
      <w:r w:rsidRPr="00685C91">
        <w:rPr>
          <w:rFonts w:ascii="Trebuchet MS" w:hAnsi="Trebuchet MS"/>
          <w:sz w:val="22"/>
          <w:szCs w:val="22"/>
          <w:lang w:val="el-GR"/>
        </w:rPr>
        <w:t xml:space="preserve">τις προκλήσεις της οικονομίας </w:t>
      </w:r>
      <w:r w:rsidR="00685C91">
        <w:rPr>
          <w:rFonts w:ascii="Trebuchet MS" w:hAnsi="Trebuchet MS"/>
          <w:sz w:val="22"/>
          <w:szCs w:val="22"/>
          <w:lang w:val="el-GR"/>
        </w:rPr>
        <w:t xml:space="preserve">και </w:t>
      </w:r>
      <w:r w:rsidRPr="00685C91">
        <w:rPr>
          <w:rFonts w:ascii="Trebuchet MS" w:hAnsi="Trebuchet MS"/>
          <w:sz w:val="22"/>
          <w:szCs w:val="22"/>
          <w:lang w:val="el-GR"/>
        </w:rPr>
        <w:t>στην επιχειρηματικότητα και τη βιωσιμότητα μιας υγιούς επιχείρησης.</w:t>
      </w:r>
    </w:p>
    <w:p w14:paraId="68557798" w14:textId="77777777" w:rsidR="00227681" w:rsidRPr="00685C91" w:rsidRDefault="00227681" w:rsidP="006A2125">
      <w:pPr>
        <w:pStyle w:val="ad"/>
        <w:jc w:val="both"/>
        <w:rPr>
          <w:rFonts w:ascii="Trebuchet MS" w:hAnsi="Trebuchet MS"/>
          <w:sz w:val="22"/>
          <w:szCs w:val="22"/>
          <w:lang w:val="el-GR"/>
        </w:rPr>
      </w:pPr>
    </w:p>
    <w:p w14:paraId="767DDC9D" w14:textId="77777777" w:rsidR="006A2125" w:rsidRPr="00685C91" w:rsidRDefault="006A2125" w:rsidP="006A2125">
      <w:pPr>
        <w:pStyle w:val="ad"/>
        <w:jc w:val="both"/>
        <w:rPr>
          <w:rFonts w:ascii="Trebuchet MS" w:hAnsi="Trebuchet MS"/>
          <w:sz w:val="22"/>
          <w:szCs w:val="22"/>
          <w:lang w:val="el-GR"/>
        </w:rPr>
      </w:pPr>
      <w:r w:rsidRPr="00685C91">
        <w:rPr>
          <w:rFonts w:ascii="Trebuchet MS" w:hAnsi="Trebuchet MS"/>
          <w:sz w:val="22"/>
          <w:szCs w:val="22"/>
          <w:lang w:val="el-GR"/>
        </w:rPr>
        <w:t>Το έργο GreenTecLab χρηματοδοτείται από την Ευρωπαϊκή Πρωτοβουλία για την Προστασία του Κλίματος (EUKI) του Ομοσπονδιακού Υπουργείου Περιβάλλοντος, Προστασίας της Φύσης και Πυρηνικής Ασφάλειας. Συντονιστής του είναι το ερευνητικό Ινστιτούτο Fiap e.V και εταίροι του το Πανεπιστήμιο του Καντίθ, το Πανεπιστήμιο της Σεβίλλης, το Δημαρχείο του Καντίθ από την Ισπανία, η Pedal-Consulting από τη Σλοβακία και από την Ελλάδα το Ελληνογερμανικό Εμπορικό και Βιομηχανικό Επιμελητήριο.</w:t>
      </w:r>
    </w:p>
    <w:p w14:paraId="558566CC" w14:textId="77777777" w:rsidR="006A2125" w:rsidRPr="00685C91" w:rsidRDefault="006A2125" w:rsidP="006A2125">
      <w:pPr>
        <w:pStyle w:val="ad"/>
        <w:jc w:val="both"/>
        <w:rPr>
          <w:rFonts w:ascii="Trebuchet MS" w:hAnsi="Trebuchet MS"/>
          <w:sz w:val="22"/>
          <w:szCs w:val="22"/>
          <w:lang w:val="el-GR"/>
        </w:rPr>
      </w:pPr>
    </w:p>
    <w:p w14:paraId="79C5925F" w14:textId="51274F80" w:rsidR="006A2125" w:rsidRDefault="006A2125" w:rsidP="006A2125">
      <w:pPr>
        <w:pStyle w:val="ad"/>
        <w:jc w:val="both"/>
        <w:rPr>
          <w:rFonts w:ascii="Trebuchet MS" w:hAnsi="Trebuchet MS"/>
          <w:sz w:val="22"/>
          <w:szCs w:val="22"/>
          <w:lang w:val="el-GR"/>
        </w:rPr>
      </w:pPr>
      <w:r w:rsidRPr="00685C91">
        <w:rPr>
          <w:rFonts w:ascii="Trebuchet MS" w:hAnsi="Trebuchet MS"/>
          <w:sz w:val="22"/>
          <w:szCs w:val="22"/>
          <w:lang w:val="el-GR"/>
        </w:rPr>
        <w:lastRenderedPageBreak/>
        <w:t>Σημειώνεται ότι στην Ελλάδα το έργο GreenTecLab τελεί υπό την αιγίδα του Υπουργείου Περιβάλλοντος και Ενέργειας.</w:t>
      </w:r>
    </w:p>
    <w:p w14:paraId="2B8D46CA" w14:textId="77777777" w:rsidR="006A2125" w:rsidRPr="00685C91" w:rsidRDefault="006A2125" w:rsidP="006A2125">
      <w:pPr>
        <w:pStyle w:val="ad"/>
        <w:jc w:val="both"/>
        <w:rPr>
          <w:rFonts w:ascii="Trebuchet MS" w:hAnsi="Trebuchet MS"/>
          <w:sz w:val="22"/>
          <w:szCs w:val="22"/>
          <w:lang w:val="el-GR"/>
        </w:rPr>
      </w:pPr>
    </w:p>
    <w:p w14:paraId="65E18C05" w14:textId="77777777" w:rsidR="006A2125" w:rsidRPr="00685C91" w:rsidRDefault="006A2125" w:rsidP="006A2125">
      <w:pPr>
        <w:pStyle w:val="ad"/>
        <w:jc w:val="both"/>
        <w:rPr>
          <w:rFonts w:ascii="Trebuchet MS" w:hAnsi="Trebuchet MS"/>
          <w:sz w:val="22"/>
          <w:szCs w:val="22"/>
          <w:lang w:val="el-GR"/>
        </w:rPr>
      </w:pPr>
      <w:r w:rsidRPr="00685C91">
        <w:rPr>
          <w:rFonts w:ascii="Trebuchet MS" w:hAnsi="Trebuchet MS"/>
          <w:sz w:val="22"/>
          <w:szCs w:val="22"/>
          <w:lang w:val="el-GR"/>
        </w:rPr>
        <w:t>Υποστηρικτές του έργου για τις δράσεις στην Κρήτη είναι οι φορείς: Academy of Entrepreneurship Training, Αμερικάνικη Γεωργική Σχολή, Δήμος Ανωγείων, Δήμος Πλατανιά, Δήμος Ηρακλείου, Ελληνικό Μεσογειακό Πανεπιστήμιο, Ίδρυμα Heinrich Böll, Ινστιτούτο Θαλάσσιας Βιολογίας, Βιοτεχνολογίας &amp; Υδατοκαλλιεργειών, Περιφέρεια Κρήτης, Πολυτεχνείο Κρήτης και το Μεσογειακό Κέντρο Ικανοτήτων Αγροδιατροφής (MACC).</w:t>
      </w:r>
    </w:p>
    <w:p w14:paraId="18C59773" w14:textId="77777777" w:rsidR="006A2125" w:rsidRPr="00685C91" w:rsidRDefault="006A2125" w:rsidP="006A2125">
      <w:pPr>
        <w:pStyle w:val="ad"/>
        <w:jc w:val="both"/>
        <w:rPr>
          <w:rFonts w:ascii="Trebuchet MS" w:hAnsi="Trebuchet MS"/>
          <w:sz w:val="22"/>
          <w:szCs w:val="22"/>
          <w:lang w:val="el-GR"/>
        </w:rPr>
      </w:pPr>
    </w:p>
    <w:p w14:paraId="6F4FE560" w14:textId="1C3276E1" w:rsidR="006A2125" w:rsidRPr="00685C91" w:rsidRDefault="006A2125" w:rsidP="006A2125">
      <w:pPr>
        <w:pStyle w:val="ad"/>
        <w:jc w:val="both"/>
        <w:rPr>
          <w:rFonts w:ascii="Trebuchet MS" w:hAnsi="Trebuchet MS"/>
          <w:sz w:val="22"/>
          <w:szCs w:val="22"/>
          <w:lang w:val="el-GR"/>
        </w:rPr>
      </w:pPr>
      <w:r w:rsidRPr="00685C91">
        <w:rPr>
          <w:rFonts w:ascii="Trebuchet MS" w:hAnsi="Trebuchet MS"/>
          <w:sz w:val="22"/>
          <w:szCs w:val="22"/>
          <w:lang w:val="el-GR"/>
        </w:rPr>
        <w:t xml:space="preserve">Για περισσότερες πληροφορίες σχετικά με το πρόγραμμα και τη δήλωση συμμετοχής, κάθε ενδιαφερόμενος μπορεί να επισκεφθεί την ιστοσελίδα του Ελληνογερμανικού Επιμελητηρίου: </w:t>
      </w:r>
      <w:hyperlink r:id="rId9" w:history="1">
        <w:r w:rsidRPr="00685C91">
          <w:rPr>
            <w:rStyle w:val="-"/>
            <w:rFonts w:ascii="Trebuchet MS" w:hAnsi="Trebuchet MS"/>
            <w:sz w:val="22"/>
            <w:szCs w:val="22"/>
            <w:lang w:val="el-GR"/>
          </w:rPr>
          <w:t>www.german-chamber.gr</w:t>
        </w:r>
      </w:hyperlink>
      <w:r w:rsidRPr="00685C91">
        <w:rPr>
          <w:rFonts w:ascii="Trebuchet MS" w:hAnsi="Trebuchet MS"/>
          <w:sz w:val="22"/>
          <w:szCs w:val="22"/>
          <w:lang w:val="el-GR"/>
        </w:rPr>
        <w:t>, ενότητα εκδηλώσεις ή να επικοινωνήσει με το Ελληνογερμανικό Επιμελητήριο, Τμήμα Εκπαίδευσης, τηλ. 210 64 19 028.</w:t>
      </w:r>
    </w:p>
    <w:sectPr w:rsidR="006A2125" w:rsidRPr="00685C91" w:rsidSect="0066643F">
      <w:headerReference w:type="default" r:id="rId10"/>
      <w:footerReference w:type="even" r:id="rId11"/>
      <w:footerReference w:type="default" r:id="rId12"/>
      <w:pgSz w:w="11906" w:h="16838"/>
      <w:pgMar w:top="1843" w:right="1191" w:bottom="1440" w:left="1191"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3C23" w14:textId="77777777" w:rsidR="00133632" w:rsidRDefault="00133632" w:rsidP="00360BCB">
      <w:r>
        <w:separator/>
      </w:r>
    </w:p>
  </w:endnote>
  <w:endnote w:type="continuationSeparator" w:id="0">
    <w:p w14:paraId="672ECAF2" w14:textId="77777777" w:rsidR="00133632" w:rsidRDefault="00133632" w:rsidP="0036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5A26" w14:textId="77777777" w:rsidR="003C4BF3" w:rsidRDefault="00F934D6" w:rsidP="002B27AC">
    <w:pPr>
      <w:pStyle w:val="a4"/>
      <w:framePr w:wrap="around" w:vAnchor="text" w:hAnchor="margin" w:xAlign="right" w:y="1"/>
      <w:rPr>
        <w:rStyle w:val="a5"/>
      </w:rPr>
    </w:pPr>
    <w:r>
      <w:rPr>
        <w:rStyle w:val="a5"/>
      </w:rPr>
      <w:fldChar w:fldCharType="begin"/>
    </w:r>
    <w:r w:rsidR="003C4BF3">
      <w:rPr>
        <w:rStyle w:val="a5"/>
      </w:rPr>
      <w:instrText xml:space="preserve">PAGE  </w:instrText>
    </w:r>
    <w:r>
      <w:rPr>
        <w:rStyle w:val="a5"/>
      </w:rPr>
      <w:fldChar w:fldCharType="end"/>
    </w:r>
  </w:p>
  <w:p w14:paraId="20E42778" w14:textId="77777777" w:rsidR="003C4BF3" w:rsidRDefault="003C4BF3" w:rsidP="00360BC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83565"/>
      <w:docPartObj>
        <w:docPartGallery w:val="Page Numbers (Bottom of Page)"/>
        <w:docPartUnique/>
      </w:docPartObj>
    </w:sdtPr>
    <w:sdtEndPr/>
    <w:sdtContent>
      <w:sdt>
        <w:sdtPr>
          <w:id w:val="622892233"/>
          <w:docPartObj>
            <w:docPartGallery w:val="Page Numbers (Top of Page)"/>
            <w:docPartUnique/>
          </w:docPartObj>
        </w:sdtPr>
        <w:sdtEndPr/>
        <w:sdtContent>
          <w:p w14:paraId="603C54C9" w14:textId="77777777" w:rsidR="00732A6E" w:rsidRPr="00BB18AC" w:rsidRDefault="00732A6E" w:rsidP="00732A6E">
            <w:pPr>
              <w:pStyle w:val="a4"/>
              <w:pBdr>
                <w:bottom w:val="single" w:sz="12" w:space="1" w:color="auto"/>
              </w:pBdr>
              <w:jc w:val="right"/>
              <w:rPr>
                <w:rFonts w:ascii="Trebuchet MS" w:hAnsi="Trebuchet MS"/>
                <w:b/>
                <w:bCs/>
                <w:sz w:val="18"/>
                <w:szCs w:val="18"/>
              </w:rPr>
            </w:pPr>
            <w:r w:rsidRPr="00A33A47">
              <w:rPr>
                <w:rFonts w:ascii="Trebuchet MS" w:hAnsi="Trebuchet MS"/>
                <w:b/>
                <w:bCs/>
                <w:sz w:val="18"/>
                <w:szCs w:val="18"/>
              </w:rPr>
              <w:fldChar w:fldCharType="begin"/>
            </w:r>
            <w:r w:rsidRPr="00BC6DC2">
              <w:rPr>
                <w:rFonts w:ascii="Trebuchet MS" w:hAnsi="Trebuchet MS"/>
                <w:b/>
                <w:bCs/>
                <w:sz w:val="18"/>
                <w:szCs w:val="18"/>
              </w:rPr>
              <w:instrText xml:space="preserve"> </w:instrText>
            </w:r>
            <w:r w:rsidRPr="00672DFF">
              <w:rPr>
                <w:rFonts w:ascii="Trebuchet MS" w:hAnsi="Trebuchet MS"/>
                <w:b/>
                <w:bCs/>
                <w:sz w:val="18"/>
                <w:szCs w:val="18"/>
                <w:lang w:val="de-DE"/>
              </w:rPr>
              <w:instrText>PAGE</w:instrText>
            </w:r>
            <w:r w:rsidRPr="00BC6DC2">
              <w:rPr>
                <w:rFonts w:ascii="Trebuchet MS" w:hAnsi="Trebuchet MS"/>
                <w:b/>
                <w:bCs/>
                <w:sz w:val="18"/>
                <w:szCs w:val="18"/>
              </w:rPr>
              <w:instrText xml:space="preserve"> </w:instrText>
            </w:r>
            <w:r w:rsidRPr="00A33A47">
              <w:rPr>
                <w:rFonts w:ascii="Trebuchet MS" w:hAnsi="Trebuchet MS"/>
                <w:b/>
                <w:bCs/>
                <w:sz w:val="18"/>
                <w:szCs w:val="18"/>
              </w:rPr>
              <w:fldChar w:fldCharType="separate"/>
            </w:r>
            <w:r w:rsidR="00981D31">
              <w:rPr>
                <w:rFonts w:ascii="Trebuchet MS" w:hAnsi="Trebuchet MS"/>
                <w:b/>
                <w:bCs/>
                <w:noProof/>
                <w:sz w:val="18"/>
                <w:szCs w:val="18"/>
                <w:lang w:val="de-DE"/>
              </w:rPr>
              <w:t>1</w:t>
            </w:r>
            <w:r w:rsidRPr="00A33A47">
              <w:rPr>
                <w:rFonts w:ascii="Trebuchet MS" w:hAnsi="Trebuchet MS"/>
                <w:b/>
                <w:bCs/>
                <w:sz w:val="18"/>
                <w:szCs w:val="18"/>
              </w:rPr>
              <w:fldChar w:fldCharType="end"/>
            </w:r>
            <w:r w:rsidRPr="00BC6DC2">
              <w:rPr>
                <w:rFonts w:ascii="Trebuchet MS" w:hAnsi="Trebuchet MS"/>
                <w:sz w:val="18"/>
                <w:szCs w:val="18"/>
              </w:rPr>
              <w:t xml:space="preserve"> / </w:t>
            </w:r>
            <w:r w:rsidRPr="00A33A47">
              <w:rPr>
                <w:rFonts w:ascii="Trebuchet MS" w:hAnsi="Trebuchet MS"/>
                <w:b/>
                <w:bCs/>
                <w:sz w:val="18"/>
                <w:szCs w:val="18"/>
              </w:rPr>
              <w:fldChar w:fldCharType="begin"/>
            </w:r>
            <w:r w:rsidRPr="00BC6DC2">
              <w:rPr>
                <w:rFonts w:ascii="Trebuchet MS" w:hAnsi="Trebuchet MS"/>
                <w:b/>
                <w:bCs/>
                <w:sz w:val="18"/>
                <w:szCs w:val="18"/>
              </w:rPr>
              <w:instrText xml:space="preserve"> </w:instrText>
            </w:r>
            <w:r w:rsidRPr="00672DFF">
              <w:rPr>
                <w:rFonts w:ascii="Trebuchet MS" w:hAnsi="Trebuchet MS"/>
                <w:b/>
                <w:bCs/>
                <w:sz w:val="18"/>
                <w:szCs w:val="18"/>
                <w:lang w:val="de-DE"/>
              </w:rPr>
              <w:instrText>NUMPAGES</w:instrText>
            </w:r>
            <w:r w:rsidRPr="00BC6DC2">
              <w:rPr>
                <w:rFonts w:ascii="Trebuchet MS" w:hAnsi="Trebuchet MS"/>
                <w:b/>
                <w:bCs/>
                <w:sz w:val="18"/>
                <w:szCs w:val="18"/>
              </w:rPr>
              <w:instrText xml:space="preserve">  </w:instrText>
            </w:r>
            <w:r w:rsidRPr="00A33A47">
              <w:rPr>
                <w:rFonts w:ascii="Trebuchet MS" w:hAnsi="Trebuchet MS"/>
                <w:b/>
                <w:bCs/>
                <w:sz w:val="18"/>
                <w:szCs w:val="18"/>
              </w:rPr>
              <w:fldChar w:fldCharType="separate"/>
            </w:r>
            <w:r w:rsidR="00981D31">
              <w:rPr>
                <w:rFonts w:ascii="Trebuchet MS" w:hAnsi="Trebuchet MS"/>
                <w:b/>
                <w:bCs/>
                <w:noProof/>
                <w:sz w:val="18"/>
                <w:szCs w:val="18"/>
                <w:lang w:val="de-DE"/>
              </w:rPr>
              <w:t>2</w:t>
            </w:r>
            <w:r w:rsidRPr="00A33A47">
              <w:rPr>
                <w:rFonts w:ascii="Trebuchet MS" w:hAnsi="Trebuchet MS"/>
                <w:b/>
                <w:bCs/>
                <w:sz w:val="18"/>
                <w:szCs w:val="18"/>
              </w:rPr>
              <w:fldChar w:fldCharType="end"/>
            </w:r>
          </w:p>
          <w:p w14:paraId="058D9BE2" w14:textId="35BD8013" w:rsidR="00732A6E" w:rsidRDefault="00F500E6" w:rsidP="00732A6E">
            <w:pPr>
              <w:pStyle w:val="a4"/>
              <w:jc w:val="center"/>
              <w:rPr>
                <w:rFonts w:ascii="Trebuchet MS" w:hAnsi="Trebuchet MS" w:cs="Palatino Linotype"/>
                <w:b/>
                <w:bCs/>
                <w:color w:val="005696"/>
                <w:sz w:val="18"/>
                <w:szCs w:val="18"/>
              </w:rPr>
            </w:pPr>
            <w:r>
              <w:rPr>
                <w:rFonts w:ascii="Trebuchet MS" w:hAnsi="Trebuchet MS" w:cs="Palatino Linotype"/>
                <w:b/>
                <w:bCs/>
                <w:noProof/>
                <w:color w:val="005696"/>
                <w:sz w:val="18"/>
                <w:szCs w:val="18"/>
              </w:rPr>
              <w:drawing>
                <wp:inline distT="0" distB="0" distL="0" distR="0" wp14:anchorId="51914294" wp14:editId="4CB415E9">
                  <wp:extent cx="1271995" cy="231816"/>
                  <wp:effectExtent l="0" t="0" r="4445" b="0"/>
                  <wp:docPr id="5" name="Grafik 1"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_PartnerForGrowth_positiv_transparent.png"/>
                          <pic:cNvPicPr/>
                        </pic:nvPicPr>
                        <pic:blipFill>
                          <a:blip r:embed="rId1"/>
                          <a:stretch>
                            <a:fillRect/>
                          </a:stretch>
                        </pic:blipFill>
                        <pic:spPr>
                          <a:xfrm>
                            <a:off x="0" y="0"/>
                            <a:ext cx="1336161" cy="243510"/>
                          </a:xfrm>
                          <a:prstGeom prst="rect">
                            <a:avLst/>
                          </a:prstGeom>
                        </pic:spPr>
                      </pic:pic>
                    </a:graphicData>
                  </a:graphic>
                </wp:inline>
              </w:drawing>
            </w:r>
          </w:p>
          <w:p w14:paraId="24A1E00E" w14:textId="77777777" w:rsidR="00A33A47" w:rsidRPr="00C73313" w:rsidRDefault="00C73313" w:rsidP="00732A6E">
            <w:pPr>
              <w:pStyle w:val="a4"/>
              <w:jc w:val="center"/>
              <w:rPr>
                <w:rFonts w:ascii="Trebuchet MS" w:hAnsi="Trebuchet MS" w:cs="Palatino Linotype"/>
                <w:b/>
                <w:bCs/>
                <w:color w:val="005696"/>
                <w:sz w:val="18"/>
                <w:szCs w:val="18"/>
              </w:rPr>
            </w:pPr>
            <w:r>
              <w:rPr>
                <w:rFonts w:ascii="Trebuchet MS" w:hAnsi="Trebuchet MS" w:cs="Palatino Linotype"/>
                <w:b/>
                <w:bCs/>
                <w:color w:val="005696"/>
                <w:sz w:val="18"/>
                <w:szCs w:val="18"/>
              </w:rPr>
              <w:t>ΕΛΛΗΝΟΓΕΡΜΑΝΙΚΟ</w:t>
            </w:r>
            <w:r w:rsidRPr="00C73313">
              <w:rPr>
                <w:rFonts w:ascii="Trebuchet MS" w:hAnsi="Trebuchet MS" w:cs="Palatino Linotype"/>
                <w:b/>
                <w:bCs/>
                <w:color w:val="005696"/>
                <w:sz w:val="18"/>
                <w:szCs w:val="18"/>
              </w:rPr>
              <w:t xml:space="preserve"> </w:t>
            </w:r>
            <w:r>
              <w:rPr>
                <w:rFonts w:ascii="Trebuchet MS" w:hAnsi="Trebuchet MS" w:cs="Palatino Linotype"/>
                <w:b/>
                <w:bCs/>
                <w:color w:val="005696"/>
                <w:sz w:val="18"/>
                <w:szCs w:val="18"/>
              </w:rPr>
              <w:t>ΕΜΠΟΡΙΚΟ</w:t>
            </w:r>
            <w:r w:rsidRPr="00C73313">
              <w:rPr>
                <w:rFonts w:ascii="Trebuchet MS" w:hAnsi="Trebuchet MS" w:cs="Palatino Linotype"/>
                <w:b/>
                <w:bCs/>
                <w:color w:val="005696"/>
                <w:sz w:val="18"/>
                <w:szCs w:val="18"/>
              </w:rPr>
              <w:t xml:space="preserve"> </w:t>
            </w:r>
            <w:r w:rsidR="006E3E3C">
              <w:rPr>
                <w:rFonts w:ascii="Trebuchet MS" w:hAnsi="Trebuchet MS" w:cs="Palatino Linotype"/>
                <w:b/>
                <w:bCs/>
                <w:color w:val="005696"/>
                <w:sz w:val="18"/>
                <w:szCs w:val="18"/>
              </w:rPr>
              <w:t>ΚΑΙ ΒΙΟΜΗΧΑΝΙΚΟ ΕΠΙΜΕΛΗΤΗ</w:t>
            </w:r>
            <w:r>
              <w:rPr>
                <w:rFonts w:ascii="Trebuchet MS" w:hAnsi="Trebuchet MS" w:cs="Palatino Linotype"/>
                <w:b/>
                <w:bCs/>
                <w:color w:val="005696"/>
                <w:sz w:val="18"/>
                <w:szCs w:val="18"/>
              </w:rPr>
              <w:t>ΡΙΟ</w:t>
            </w:r>
          </w:p>
          <w:p w14:paraId="711D4057" w14:textId="77777777" w:rsidR="00A33A47" w:rsidRPr="008202D5" w:rsidRDefault="00C73313" w:rsidP="00672DFF">
            <w:pPr>
              <w:tabs>
                <w:tab w:val="center" w:pos="4153"/>
                <w:tab w:val="right" w:pos="8306"/>
              </w:tabs>
              <w:jc w:val="center"/>
              <w:outlineLvl w:val="0"/>
              <w:rPr>
                <w:rFonts w:ascii="Trebuchet MS" w:eastAsia="Calibri" w:hAnsi="Trebuchet MS" w:cs="Palatino Linotype"/>
                <w:sz w:val="18"/>
                <w:szCs w:val="18"/>
                <w:lang w:val="el-GR" w:eastAsia="el-GR"/>
              </w:rPr>
            </w:pPr>
            <w:r w:rsidRPr="008202D5">
              <w:rPr>
                <w:rFonts w:ascii="Trebuchet MS" w:eastAsia="Calibri" w:hAnsi="Trebuchet MS" w:cs="Palatino Linotype"/>
                <w:sz w:val="18"/>
                <w:szCs w:val="18"/>
                <w:lang w:val="el-GR" w:eastAsia="el-GR"/>
              </w:rPr>
              <w:t xml:space="preserve">Δορυλαίου </w:t>
            </w:r>
            <w:r w:rsidR="00A33A47" w:rsidRPr="008202D5">
              <w:rPr>
                <w:rFonts w:ascii="Trebuchet MS" w:eastAsia="Calibri" w:hAnsi="Trebuchet MS" w:cs="Palatino Linotype"/>
                <w:sz w:val="18"/>
                <w:szCs w:val="18"/>
                <w:lang w:val="el-GR" w:eastAsia="el-GR"/>
              </w:rPr>
              <w:t>10-12, 115</w:t>
            </w:r>
            <w:r w:rsidR="002748BC" w:rsidRPr="008202D5">
              <w:rPr>
                <w:rFonts w:ascii="Trebuchet MS" w:eastAsia="Calibri" w:hAnsi="Trebuchet MS" w:cs="Palatino Linotype"/>
                <w:sz w:val="18"/>
                <w:szCs w:val="18"/>
                <w:lang w:val="el-GR" w:eastAsia="el-GR"/>
              </w:rPr>
              <w:t xml:space="preserve"> </w:t>
            </w:r>
            <w:r w:rsidR="00A33A47" w:rsidRPr="008202D5">
              <w:rPr>
                <w:rFonts w:ascii="Trebuchet MS" w:eastAsia="Calibri" w:hAnsi="Trebuchet MS" w:cs="Palatino Linotype"/>
                <w:sz w:val="18"/>
                <w:szCs w:val="18"/>
                <w:lang w:val="el-GR" w:eastAsia="el-GR"/>
              </w:rPr>
              <w:t xml:space="preserve">21 </w:t>
            </w:r>
            <w:r w:rsidRPr="008202D5">
              <w:rPr>
                <w:rFonts w:ascii="Trebuchet MS" w:eastAsia="Calibri" w:hAnsi="Trebuchet MS" w:cs="Palatino Linotype"/>
                <w:sz w:val="18"/>
                <w:szCs w:val="18"/>
                <w:lang w:val="el-GR" w:eastAsia="el-GR"/>
              </w:rPr>
              <w:t>Αθήνα</w:t>
            </w:r>
            <w:r w:rsidR="00A33A47" w:rsidRPr="008202D5">
              <w:rPr>
                <w:rFonts w:ascii="Trebuchet MS" w:eastAsia="Calibri" w:hAnsi="Trebuchet MS" w:cs="Palatino Linotype"/>
                <w:sz w:val="18"/>
                <w:szCs w:val="18"/>
                <w:lang w:val="el-GR" w:eastAsia="el-GR"/>
              </w:rPr>
              <w:t xml:space="preserve">, </w:t>
            </w:r>
            <w:r w:rsidRPr="008202D5">
              <w:rPr>
                <w:rFonts w:ascii="Trebuchet MS" w:eastAsia="Calibri" w:hAnsi="Trebuchet MS" w:cs="Palatino Linotype"/>
                <w:sz w:val="18"/>
                <w:szCs w:val="18"/>
                <w:lang w:val="el-GR" w:eastAsia="el-GR"/>
              </w:rPr>
              <w:t>Τηλ</w:t>
            </w:r>
            <w:r w:rsidR="00A33A47" w:rsidRPr="008202D5">
              <w:rPr>
                <w:rFonts w:ascii="Trebuchet MS" w:eastAsia="Calibri" w:hAnsi="Trebuchet MS" w:cs="Palatino Linotype"/>
                <w:sz w:val="18"/>
                <w:szCs w:val="18"/>
                <w:lang w:val="el-GR" w:eastAsia="el-GR"/>
              </w:rPr>
              <w:t xml:space="preserve">.: +30 210 6419000, </w:t>
            </w:r>
            <w:r w:rsidR="00A33A47" w:rsidRPr="00C73313">
              <w:rPr>
                <w:rFonts w:ascii="Trebuchet MS" w:eastAsia="Calibri" w:hAnsi="Trebuchet MS" w:cs="Palatino Linotype"/>
                <w:sz w:val="18"/>
                <w:szCs w:val="18"/>
                <w:lang w:val="de-DE" w:eastAsia="el-GR"/>
              </w:rPr>
              <w:t>Fax</w:t>
            </w:r>
            <w:r w:rsidR="00A33A47" w:rsidRPr="008202D5">
              <w:rPr>
                <w:rFonts w:ascii="Trebuchet MS" w:eastAsia="Calibri" w:hAnsi="Trebuchet MS" w:cs="Palatino Linotype"/>
                <w:sz w:val="18"/>
                <w:szCs w:val="18"/>
                <w:lang w:val="el-GR" w:eastAsia="el-GR"/>
              </w:rPr>
              <w:t>: +30 21</w:t>
            </w:r>
            <w:r w:rsidR="00672DFF" w:rsidRPr="008202D5">
              <w:rPr>
                <w:rFonts w:ascii="Trebuchet MS" w:eastAsia="Calibri" w:hAnsi="Trebuchet MS" w:cs="Palatino Linotype"/>
                <w:sz w:val="18"/>
                <w:szCs w:val="18"/>
                <w:lang w:val="el-GR" w:eastAsia="el-GR"/>
              </w:rPr>
              <w:t xml:space="preserve">0 6445175, </w:t>
            </w:r>
            <w:r w:rsidR="00672DFF" w:rsidRPr="00C73313">
              <w:rPr>
                <w:rFonts w:ascii="Trebuchet MS" w:eastAsia="Calibri" w:hAnsi="Trebuchet MS" w:cs="Palatino Linotype"/>
                <w:sz w:val="18"/>
                <w:szCs w:val="18"/>
                <w:lang w:val="de-DE" w:eastAsia="el-GR"/>
              </w:rPr>
              <w:t>ahkathen</w:t>
            </w:r>
            <w:r w:rsidR="00672DFF" w:rsidRPr="008202D5">
              <w:rPr>
                <w:rFonts w:ascii="Trebuchet MS" w:eastAsia="Calibri" w:hAnsi="Trebuchet MS" w:cs="Palatino Linotype"/>
                <w:sz w:val="18"/>
                <w:szCs w:val="18"/>
                <w:lang w:val="el-GR" w:eastAsia="el-GR"/>
              </w:rPr>
              <w:t>@</w:t>
            </w:r>
            <w:r w:rsidR="00672DFF" w:rsidRPr="00C73313">
              <w:rPr>
                <w:rFonts w:ascii="Trebuchet MS" w:eastAsia="Calibri" w:hAnsi="Trebuchet MS" w:cs="Palatino Linotype"/>
                <w:sz w:val="18"/>
                <w:szCs w:val="18"/>
                <w:lang w:val="de-DE" w:eastAsia="el-GR"/>
              </w:rPr>
              <w:t>ahk</w:t>
            </w:r>
            <w:r w:rsidR="00672DFF" w:rsidRPr="008202D5">
              <w:rPr>
                <w:rFonts w:ascii="Trebuchet MS" w:eastAsia="Calibri" w:hAnsi="Trebuchet MS" w:cs="Palatino Linotype"/>
                <w:sz w:val="18"/>
                <w:szCs w:val="18"/>
                <w:lang w:val="el-GR" w:eastAsia="el-GR"/>
              </w:rPr>
              <w:t>.</w:t>
            </w:r>
            <w:r w:rsidR="00672DFF" w:rsidRPr="00C73313">
              <w:rPr>
                <w:rFonts w:ascii="Trebuchet MS" w:eastAsia="Calibri" w:hAnsi="Trebuchet MS" w:cs="Palatino Linotype"/>
                <w:sz w:val="18"/>
                <w:szCs w:val="18"/>
                <w:lang w:val="de-DE" w:eastAsia="el-GR"/>
              </w:rPr>
              <w:t>com</w:t>
            </w:r>
            <w:r w:rsidR="00672DFF" w:rsidRPr="008202D5">
              <w:rPr>
                <w:rFonts w:ascii="Trebuchet MS" w:eastAsia="Calibri" w:hAnsi="Trebuchet MS" w:cs="Palatino Linotype"/>
                <w:sz w:val="18"/>
                <w:szCs w:val="18"/>
                <w:lang w:val="el-GR" w:eastAsia="el-GR"/>
              </w:rPr>
              <w:t>.</w:t>
            </w:r>
            <w:r w:rsidR="00672DFF" w:rsidRPr="00C73313">
              <w:rPr>
                <w:rFonts w:ascii="Trebuchet MS" w:eastAsia="Calibri" w:hAnsi="Trebuchet MS" w:cs="Palatino Linotype"/>
                <w:sz w:val="18"/>
                <w:szCs w:val="18"/>
                <w:lang w:val="de-DE" w:eastAsia="el-GR"/>
              </w:rPr>
              <w:t>gr</w:t>
            </w:r>
          </w:p>
          <w:p w14:paraId="0A3A3FD9" w14:textId="77777777" w:rsidR="00672DFF" w:rsidRPr="00C73313" w:rsidRDefault="00C73313" w:rsidP="00672DFF">
            <w:pPr>
              <w:pStyle w:val="a4"/>
              <w:jc w:val="center"/>
              <w:rPr>
                <w:rFonts w:ascii="Trebuchet MS" w:hAnsi="Trebuchet MS"/>
                <w:sz w:val="18"/>
                <w:szCs w:val="18"/>
              </w:rPr>
            </w:pPr>
            <w:r>
              <w:rPr>
                <w:rFonts w:ascii="Trebuchet MS" w:hAnsi="Trebuchet MS"/>
                <w:sz w:val="18"/>
                <w:szCs w:val="18"/>
              </w:rPr>
              <w:t>Βούλγαρη</w:t>
            </w:r>
            <w:r w:rsidR="00672DFF" w:rsidRPr="00C73313">
              <w:rPr>
                <w:rFonts w:ascii="Trebuchet MS" w:hAnsi="Trebuchet MS"/>
                <w:sz w:val="18"/>
                <w:szCs w:val="18"/>
              </w:rPr>
              <w:t xml:space="preserve"> 50, </w:t>
            </w:r>
            <w:r>
              <w:rPr>
                <w:rFonts w:ascii="Trebuchet MS" w:hAnsi="Trebuchet MS"/>
                <w:sz w:val="18"/>
                <w:szCs w:val="18"/>
              </w:rPr>
              <w:t>542</w:t>
            </w:r>
            <w:r w:rsidR="002748BC" w:rsidRPr="002748BC">
              <w:rPr>
                <w:rFonts w:ascii="Trebuchet MS" w:hAnsi="Trebuchet MS"/>
                <w:sz w:val="18"/>
                <w:szCs w:val="18"/>
              </w:rPr>
              <w:t xml:space="preserve"> </w:t>
            </w:r>
            <w:r w:rsidR="00672DFF" w:rsidRPr="00C73313">
              <w:rPr>
                <w:rFonts w:ascii="Trebuchet MS" w:hAnsi="Trebuchet MS"/>
                <w:sz w:val="18"/>
                <w:szCs w:val="18"/>
              </w:rPr>
              <w:t xml:space="preserve">48 </w:t>
            </w:r>
            <w:r>
              <w:rPr>
                <w:rFonts w:ascii="Trebuchet MS" w:hAnsi="Trebuchet MS"/>
                <w:sz w:val="18"/>
                <w:szCs w:val="18"/>
              </w:rPr>
              <w:t>Θεσσαλονίκη</w:t>
            </w:r>
            <w:r w:rsidR="00672DFF" w:rsidRPr="00C73313">
              <w:rPr>
                <w:rFonts w:ascii="Trebuchet MS" w:hAnsi="Trebuchet MS"/>
                <w:sz w:val="18"/>
                <w:szCs w:val="18"/>
              </w:rPr>
              <w:t xml:space="preserve">, </w:t>
            </w:r>
            <w:r>
              <w:rPr>
                <w:rFonts w:ascii="Trebuchet MS" w:hAnsi="Trebuchet MS"/>
                <w:sz w:val="18"/>
                <w:szCs w:val="18"/>
              </w:rPr>
              <w:t>Τηλ</w:t>
            </w:r>
            <w:r w:rsidR="00672DFF" w:rsidRPr="00C73313">
              <w:rPr>
                <w:rFonts w:ascii="Trebuchet MS" w:hAnsi="Trebuchet MS"/>
                <w:sz w:val="18"/>
                <w:szCs w:val="18"/>
              </w:rPr>
              <w:t xml:space="preserve">.: +30 2310 327733, </w:t>
            </w:r>
            <w:r w:rsidR="00672DFF" w:rsidRPr="00E67331">
              <w:rPr>
                <w:rFonts w:ascii="Trebuchet MS" w:hAnsi="Trebuchet MS"/>
                <w:sz w:val="18"/>
                <w:szCs w:val="18"/>
                <w:lang w:val="en-US"/>
              </w:rPr>
              <w:t>Fax</w:t>
            </w:r>
            <w:r w:rsidR="00672DFF" w:rsidRPr="00C73313">
              <w:rPr>
                <w:rFonts w:ascii="Trebuchet MS" w:hAnsi="Trebuchet MS"/>
                <w:sz w:val="18"/>
                <w:szCs w:val="18"/>
              </w:rPr>
              <w:t xml:space="preserve">: +30 2310 327737, </w:t>
            </w:r>
            <w:r w:rsidR="00672DFF" w:rsidRPr="00C73313">
              <w:rPr>
                <w:rFonts w:ascii="Trebuchet MS" w:hAnsi="Trebuchet MS"/>
                <w:sz w:val="18"/>
                <w:szCs w:val="18"/>
                <w:lang w:val="en-US"/>
              </w:rPr>
              <w:t>ahkthess</w:t>
            </w:r>
            <w:r w:rsidR="00672DFF" w:rsidRPr="00C73313">
              <w:rPr>
                <w:rFonts w:ascii="Trebuchet MS" w:hAnsi="Trebuchet MS"/>
                <w:sz w:val="18"/>
                <w:szCs w:val="18"/>
              </w:rPr>
              <w:t>@</w:t>
            </w:r>
            <w:r w:rsidR="00672DFF" w:rsidRPr="00C73313">
              <w:rPr>
                <w:rFonts w:ascii="Trebuchet MS" w:hAnsi="Trebuchet MS"/>
                <w:sz w:val="18"/>
                <w:szCs w:val="18"/>
                <w:lang w:val="en-US"/>
              </w:rPr>
              <w:t>ahk</w:t>
            </w:r>
            <w:r>
              <w:rPr>
                <w:rFonts w:ascii="Trebuchet MS" w:hAnsi="Trebuchet MS"/>
                <w:sz w:val="18"/>
                <w:szCs w:val="18"/>
              </w:rPr>
              <w:t>.</w:t>
            </w:r>
            <w:r>
              <w:rPr>
                <w:rFonts w:ascii="Trebuchet MS" w:hAnsi="Trebuchet MS"/>
                <w:sz w:val="18"/>
                <w:szCs w:val="18"/>
                <w:lang w:val="en-US"/>
              </w:rPr>
              <w:t>com</w:t>
            </w:r>
            <w:r w:rsidRPr="00C73313">
              <w:rPr>
                <w:rFonts w:ascii="Trebuchet MS" w:hAnsi="Trebuchet MS"/>
                <w:sz w:val="18"/>
                <w:szCs w:val="18"/>
              </w:rPr>
              <w:t>.</w:t>
            </w:r>
            <w:r>
              <w:rPr>
                <w:rFonts w:ascii="Trebuchet MS" w:hAnsi="Trebuchet MS"/>
                <w:sz w:val="18"/>
                <w:szCs w:val="18"/>
                <w:lang w:val="en-US"/>
              </w:rPr>
              <w:t>gr</w:t>
            </w:r>
          </w:p>
          <w:p w14:paraId="77B00D38" w14:textId="77777777" w:rsidR="00A33A47" w:rsidRPr="00272326" w:rsidRDefault="00672DFF" w:rsidP="00272326">
            <w:pPr>
              <w:pStyle w:val="a4"/>
              <w:tabs>
                <w:tab w:val="clear" w:pos="8306"/>
                <w:tab w:val="right" w:pos="8460"/>
              </w:tabs>
              <w:jc w:val="center"/>
              <w:rPr>
                <w:rFonts w:ascii="Trebuchet MS" w:hAnsi="Trebuchet MS"/>
                <w:sz w:val="18"/>
                <w:szCs w:val="18"/>
              </w:rPr>
            </w:pPr>
            <w:r w:rsidRPr="00C73313">
              <w:rPr>
                <w:rFonts w:ascii="Trebuchet MS" w:hAnsi="Trebuchet MS"/>
                <w:sz w:val="18"/>
                <w:szCs w:val="18"/>
                <w:lang w:val="en-US"/>
              </w:rPr>
              <w:t>www</w:t>
            </w:r>
            <w:r w:rsidRPr="00BC6DC2">
              <w:rPr>
                <w:rFonts w:ascii="Trebuchet MS" w:hAnsi="Trebuchet MS"/>
                <w:sz w:val="18"/>
                <w:szCs w:val="18"/>
              </w:rPr>
              <w:t>.</w:t>
            </w:r>
            <w:r w:rsidRPr="00C73313">
              <w:rPr>
                <w:rFonts w:ascii="Trebuchet MS" w:hAnsi="Trebuchet MS"/>
                <w:sz w:val="18"/>
                <w:szCs w:val="18"/>
                <w:lang w:val="en-US"/>
              </w:rPr>
              <w:t>german</w:t>
            </w:r>
            <w:r w:rsidRPr="00BC6DC2">
              <w:rPr>
                <w:rFonts w:ascii="Trebuchet MS" w:hAnsi="Trebuchet MS"/>
                <w:sz w:val="18"/>
                <w:szCs w:val="18"/>
              </w:rPr>
              <w:t>-</w:t>
            </w:r>
            <w:r w:rsidRPr="00C73313">
              <w:rPr>
                <w:rFonts w:ascii="Trebuchet MS" w:hAnsi="Trebuchet MS"/>
                <w:sz w:val="18"/>
                <w:szCs w:val="18"/>
                <w:lang w:val="en-US"/>
              </w:rPr>
              <w:t>chamber</w:t>
            </w:r>
            <w:r w:rsidRPr="00BC6DC2">
              <w:rPr>
                <w:rFonts w:ascii="Trebuchet MS" w:hAnsi="Trebuchet MS"/>
                <w:sz w:val="18"/>
                <w:szCs w:val="18"/>
              </w:rPr>
              <w:t>.</w:t>
            </w:r>
            <w:r w:rsidRPr="00C73313">
              <w:rPr>
                <w:rFonts w:ascii="Trebuchet MS" w:hAnsi="Trebuchet MS"/>
                <w:sz w:val="18"/>
                <w:szCs w:val="18"/>
                <w:lang w:val="en-US"/>
              </w:rPr>
              <w:t>gr</w:t>
            </w:r>
            <w:r w:rsidRPr="00BC6DC2">
              <w:rPr>
                <w:rFonts w:ascii="Trebuchet MS" w:hAnsi="Trebuchet MS"/>
                <w:sz w:val="18"/>
                <w:szCs w:val="18"/>
              </w:rPr>
              <w:t xml:space="preserve">, </w:t>
            </w:r>
            <w:r w:rsidRPr="00C73313">
              <w:rPr>
                <w:rFonts w:ascii="Trebuchet MS" w:hAnsi="Trebuchet MS"/>
                <w:sz w:val="18"/>
                <w:szCs w:val="18"/>
                <w:lang w:val="en-US"/>
              </w:rPr>
              <w:t>www</w:t>
            </w:r>
            <w:r w:rsidRPr="00BC6DC2">
              <w:rPr>
                <w:rFonts w:ascii="Trebuchet MS" w:hAnsi="Trebuchet MS"/>
                <w:sz w:val="18"/>
                <w:szCs w:val="18"/>
              </w:rPr>
              <w:t>.</w:t>
            </w:r>
            <w:r w:rsidRPr="00C73313">
              <w:rPr>
                <w:rFonts w:ascii="Trebuchet MS" w:hAnsi="Trebuchet MS"/>
                <w:sz w:val="18"/>
                <w:szCs w:val="18"/>
                <w:lang w:val="en-US"/>
              </w:rPr>
              <w:t>german</w:t>
            </w:r>
            <w:r w:rsidRPr="00BC6DC2">
              <w:rPr>
                <w:rFonts w:ascii="Trebuchet MS" w:hAnsi="Trebuchet MS"/>
                <w:sz w:val="18"/>
                <w:szCs w:val="18"/>
              </w:rPr>
              <w:t>-</w:t>
            </w:r>
            <w:r w:rsidRPr="00C73313">
              <w:rPr>
                <w:rFonts w:ascii="Trebuchet MS" w:hAnsi="Trebuchet MS"/>
                <w:sz w:val="18"/>
                <w:szCs w:val="18"/>
                <w:lang w:val="en-US"/>
              </w:rPr>
              <w:t>fairs</w:t>
            </w:r>
            <w:r w:rsidRPr="00BC6DC2">
              <w:rPr>
                <w:rFonts w:ascii="Trebuchet MS" w:hAnsi="Trebuchet MS"/>
                <w:sz w:val="18"/>
                <w:szCs w:val="18"/>
              </w:rPr>
              <w:t>.</w:t>
            </w:r>
            <w:r w:rsidRPr="00C73313">
              <w:rPr>
                <w:rFonts w:ascii="Trebuchet MS" w:hAnsi="Trebuchet MS"/>
                <w:sz w:val="18"/>
                <w:szCs w:val="18"/>
                <w:lang w:val="en-US"/>
              </w:rPr>
              <w:t>gr</w:t>
            </w:r>
          </w:p>
        </w:sdtContent>
      </w:sdt>
    </w:sdtContent>
  </w:sdt>
  <w:p w14:paraId="37F80FAF" w14:textId="77777777" w:rsidR="003C4BF3" w:rsidRPr="00272326" w:rsidRDefault="003C4BF3" w:rsidP="00360BCB">
    <w:pPr>
      <w:pStyle w:val="a4"/>
      <w:ind w:right="360"/>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FE22" w14:textId="77777777" w:rsidR="00133632" w:rsidRDefault="00133632" w:rsidP="00360BCB">
      <w:r>
        <w:separator/>
      </w:r>
    </w:p>
  </w:footnote>
  <w:footnote w:type="continuationSeparator" w:id="0">
    <w:p w14:paraId="6477ABF2" w14:textId="77777777" w:rsidR="00133632" w:rsidRDefault="00133632" w:rsidP="0036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184D" w14:textId="16355677" w:rsidR="00751F27" w:rsidRPr="00751F27" w:rsidRDefault="00B6799E" w:rsidP="00440D29">
    <w:pPr>
      <w:pStyle w:val="a7"/>
      <w:tabs>
        <w:tab w:val="left" w:pos="0"/>
      </w:tabs>
      <w:rPr>
        <w:rFonts w:ascii="Trebuchet MS" w:hAnsi="Trebuchet MS"/>
        <w:bCs/>
        <w:color w:val="808080"/>
        <w:sz w:val="16"/>
        <w:szCs w:val="16"/>
      </w:rPr>
    </w:pPr>
    <w:r>
      <w:rPr>
        <w:noProof/>
        <w:lang w:eastAsia="el-GR"/>
      </w:rPr>
      <w:drawing>
        <wp:anchor distT="0" distB="0" distL="114300" distR="114300" simplePos="0" relativeHeight="251659264" behindDoc="1" locked="0" layoutInCell="1" allowOverlap="1" wp14:anchorId="1742BFD1" wp14:editId="222D5E4E">
          <wp:simplePos x="0" y="0"/>
          <wp:positionH relativeFrom="column">
            <wp:posOffset>4023360</wp:posOffset>
          </wp:positionH>
          <wp:positionV relativeFrom="paragraph">
            <wp:posOffset>82550</wp:posOffset>
          </wp:positionV>
          <wp:extent cx="2391762" cy="5334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391762" cy="533400"/>
                  </a:xfrm>
                  <a:prstGeom prst="rect">
                    <a:avLst/>
                  </a:prstGeom>
                </pic:spPr>
              </pic:pic>
            </a:graphicData>
          </a:graphic>
          <wp14:sizeRelH relativeFrom="margin">
            <wp14:pctWidth>0</wp14:pctWidth>
          </wp14:sizeRelH>
          <wp14:sizeRelV relativeFrom="margin">
            <wp14:pctHeight>0</wp14:pctHeight>
          </wp14:sizeRelV>
        </wp:anchor>
      </w:drawing>
    </w:r>
    <w:r w:rsidR="00FC2F0D">
      <w:rPr>
        <w:noProof/>
        <w:lang w:eastAsia="el-GR"/>
      </w:rPr>
      <w:drawing>
        <wp:anchor distT="0" distB="0" distL="114300" distR="114300" simplePos="0" relativeHeight="251658240" behindDoc="0" locked="0" layoutInCell="1" allowOverlap="1" wp14:anchorId="6C41374B" wp14:editId="0A8A4513">
          <wp:simplePos x="0" y="0"/>
          <wp:positionH relativeFrom="column">
            <wp:posOffset>-407035</wp:posOffset>
          </wp:positionH>
          <wp:positionV relativeFrom="paragraph">
            <wp:posOffset>9525</wp:posOffset>
          </wp:positionV>
          <wp:extent cx="3390900" cy="676275"/>
          <wp:effectExtent l="0" t="0" r="0" b="9525"/>
          <wp:wrapThrough wrapText="bothSides">
            <wp:wrapPolygon edited="0">
              <wp:start x="0" y="0"/>
              <wp:lineTo x="0" y="21296"/>
              <wp:lineTo x="21479" y="21296"/>
              <wp:lineTo x="21479" y="0"/>
              <wp:lineTo x="0" y="0"/>
            </wp:wrapPolygon>
          </wp:wrapThrough>
          <wp:docPr id="4" name="Picture 4" descr="logoAHKath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HKath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0900" cy="676275"/>
                  </a:xfrm>
                  <a:prstGeom prst="rect">
                    <a:avLst/>
                  </a:prstGeom>
                  <a:noFill/>
                  <a:ln>
                    <a:noFill/>
                  </a:ln>
                </pic:spPr>
              </pic:pic>
            </a:graphicData>
          </a:graphic>
        </wp:anchor>
      </w:drawing>
    </w:r>
    <w:r w:rsidR="00402B22" w:rsidRPr="00E4404E">
      <w:rPr>
        <w:rFonts w:ascii="Trebuchet MS" w:hAnsi="Trebuchet MS"/>
        <w:bCs/>
        <w:color w:val="8080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6D9"/>
    <w:multiLevelType w:val="hybridMultilevel"/>
    <w:tmpl w:val="8FB46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6E3D5C"/>
    <w:multiLevelType w:val="hybridMultilevel"/>
    <w:tmpl w:val="47E0C69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45D7B42"/>
    <w:multiLevelType w:val="hybridMultilevel"/>
    <w:tmpl w:val="E14A97A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8A27DBD"/>
    <w:multiLevelType w:val="hybridMultilevel"/>
    <w:tmpl w:val="37CC0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655074"/>
    <w:multiLevelType w:val="hybridMultilevel"/>
    <w:tmpl w:val="3976C006"/>
    <w:lvl w:ilvl="0" w:tplc="602CF6C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4593E7F"/>
    <w:multiLevelType w:val="hybridMultilevel"/>
    <w:tmpl w:val="85D604B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674E5EA3"/>
    <w:multiLevelType w:val="hybridMultilevel"/>
    <w:tmpl w:val="B6D0ED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83B789C"/>
    <w:multiLevelType w:val="multilevel"/>
    <w:tmpl w:val="7E2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110605"/>
    <w:multiLevelType w:val="hybridMultilevel"/>
    <w:tmpl w:val="1EA26E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98661976">
    <w:abstractNumId w:val="0"/>
  </w:num>
  <w:num w:numId="2" w16cid:durableId="1971477357">
    <w:abstractNumId w:val="3"/>
  </w:num>
  <w:num w:numId="3" w16cid:durableId="1446272243">
    <w:abstractNumId w:val="4"/>
  </w:num>
  <w:num w:numId="4" w16cid:durableId="1131173145">
    <w:abstractNumId w:val="8"/>
  </w:num>
  <w:num w:numId="5" w16cid:durableId="1755008518">
    <w:abstractNumId w:val="6"/>
  </w:num>
  <w:num w:numId="6" w16cid:durableId="1020855721">
    <w:abstractNumId w:val="1"/>
  </w:num>
  <w:num w:numId="7" w16cid:durableId="93210288">
    <w:abstractNumId w:val="5"/>
  </w:num>
  <w:num w:numId="8" w16cid:durableId="1530995506">
    <w:abstractNumId w:val="2"/>
  </w:num>
  <w:num w:numId="9" w16cid:durableId="1475025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D5"/>
    <w:rsid w:val="0000559F"/>
    <w:rsid w:val="000243AC"/>
    <w:rsid w:val="00031CCD"/>
    <w:rsid w:val="00046AE2"/>
    <w:rsid w:val="000548DA"/>
    <w:rsid w:val="00060EBC"/>
    <w:rsid w:val="00065DF1"/>
    <w:rsid w:val="0007185C"/>
    <w:rsid w:val="0007378B"/>
    <w:rsid w:val="0008080B"/>
    <w:rsid w:val="000F714C"/>
    <w:rsid w:val="0010425B"/>
    <w:rsid w:val="00124622"/>
    <w:rsid w:val="00133632"/>
    <w:rsid w:val="00144C46"/>
    <w:rsid w:val="00153200"/>
    <w:rsid w:val="0015344A"/>
    <w:rsid w:val="00170300"/>
    <w:rsid w:val="00173190"/>
    <w:rsid w:val="001732DE"/>
    <w:rsid w:val="0018581E"/>
    <w:rsid w:val="001A3C16"/>
    <w:rsid w:val="001B07E5"/>
    <w:rsid w:val="001D66C3"/>
    <w:rsid w:val="001E394B"/>
    <w:rsid w:val="001F3E5E"/>
    <w:rsid w:val="002013D7"/>
    <w:rsid w:val="00206E36"/>
    <w:rsid w:val="00213B18"/>
    <w:rsid w:val="00217EF0"/>
    <w:rsid w:val="00220880"/>
    <w:rsid w:val="00227681"/>
    <w:rsid w:val="002360E8"/>
    <w:rsid w:val="0024794B"/>
    <w:rsid w:val="002513FB"/>
    <w:rsid w:val="00252DAC"/>
    <w:rsid w:val="0026193D"/>
    <w:rsid w:val="00272326"/>
    <w:rsid w:val="00273660"/>
    <w:rsid w:val="002748BC"/>
    <w:rsid w:val="002772D1"/>
    <w:rsid w:val="0028487D"/>
    <w:rsid w:val="00286E8C"/>
    <w:rsid w:val="002908AE"/>
    <w:rsid w:val="00293400"/>
    <w:rsid w:val="002B27AC"/>
    <w:rsid w:val="002B28A0"/>
    <w:rsid w:val="002B5AAC"/>
    <w:rsid w:val="002C7196"/>
    <w:rsid w:val="002D0866"/>
    <w:rsid w:val="002D5ABD"/>
    <w:rsid w:val="002E0576"/>
    <w:rsid w:val="002E3EDE"/>
    <w:rsid w:val="002F35A4"/>
    <w:rsid w:val="00304969"/>
    <w:rsid w:val="00307B61"/>
    <w:rsid w:val="00322C82"/>
    <w:rsid w:val="003262BB"/>
    <w:rsid w:val="0034765C"/>
    <w:rsid w:val="003528C4"/>
    <w:rsid w:val="00355058"/>
    <w:rsid w:val="00360A2C"/>
    <w:rsid w:val="00360BCB"/>
    <w:rsid w:val="00370E08"/>
    <w:rsid w:val="0037407F"/>
    <w:rsid w:val="00390404"/>
    <w:rsid w:val="00392AAA"/>
    <w:rsid w:val="00392BC4"/>
    <w:rsid w:val="00393B85"/>
    <w:rsid w:val="003A7F5B"/>
    <w:rsid w:val="003B5F17"/>
    <w:rsid w:val="003C4BF3"/>
    <w:rsid w:val="003E3304"/>
    <w:rsid w:val="003E4436"/>
    <w:rsid w:val="003F6626"/>
    <w:rsid w:val="00402B22"/>
    <w:rsid w:val="004167A0"/>
    <w:rsid w:val="004245E6"/>
    <w:rsid w:val="00440D29"/>
    <w:rsid w:val="004451F3"/>
    <w:rsid w:val="004732FC"/>
    <w:rsid w:val="00486461"/>
    <w:rsid w:val="004B4AB1"/>
    <w:rsid w:val="004C32D2"/>
    <w:rsid w:val="004F472F"/>
    <w:rsid w:val="004F48F0"/>
    <w:rsid w:val="00516BA3"/>
    <w:rsid w:val="00524E2C"/>
    <w:rsid w:val="00525F89"/>
    <w:rsid w:val="0053307C"/>
    <w:rsid w:val="00537356"/>
    <w:rsid w:val="00546C3D"/>
    <w:rsid w:val="00553116"/>
    <w:rsid w:val="00554C45"/>
    <w:rsid w:val="00566670"/>
    <w:rsid w:val="005717F8"/>
    <w:rsid w:val="00576BE1"/>
    <w:rsid w:val="005849E3"/>
    <w:rsid w:val="0059585D"/>
    <w:rsid w:val="005969D9"/>
    <w:rsid w:val="005B3408"/>
    <w:rsid w:val="005B77B4"/>
    <w:rsid w:val="005E0712"/>
    <w:rsid w:val="00615DF7"/>
    <w:rsid w:val="00617B66"/>
    <w:rsid w:val="00623286"/>
    <w:rsid w:val="006429E1"/>
    <w:rsid w:val="0065683B"/>
    <w:rsid w:val="00663DED"/>
    <w:rsid w:val="0066643F"/>
    <w:rsid w:val="00672DFF"/>
    <w:rsid w:val="006847E3"/>
    <w:rsid w:val="00685C91"/>
    <w:rsid w:val="0069436D"/>
    <w:rsid w:val="006A2125"/>
    <w:rsid w:val="006B76FC"/>
    <w:rsid w:val="006C6FB6"/>
    <w:rsid w:val="006D756B"/>
    <w:rsid w:val="006E2D50"/>
    <w:rsid w:val="006E3E3C"/>
    <w:rsid w:val="006F07DA"/>
    <w:rsid w:val="006F515B"/>
    <w:rsid w:val="00702A31"/>
    <w:rsid w:val="00706935"/>
    <w:rsid w:val="00722D29"/>
    <w:rsid w:val="00732A6E"/>
    <w:rsid w:val="00742F91"/>
    <w:rsid w:val="00751F27"/>
    <w:rsid w:val="00763B8B"/>
    <w:rsid w:val="007715AF"/>
    <w:rsid w:val="00785D98"/>
    <w:rsid w:val="0079236B"/>
    <w:rsid w:val="00796C40"/>
    <w:rsid w:val="007A2411"/>
    <w:rsid w:val="007B6526"/>
    <w:rsid w:val="007C3691"/>
    <w:rsid w:val="007C6390"/>
    <w:rsid w:val="007C6DEF"/>
    <w:rsid w:val="007D0B8E"/>
    <w:rsid w:val="007D672E"/>
    <w:rsid w:val="008024E1"/>
    <w:rsid w:val="00813AA2"/>
    <w:rsid w:val="008202D5"/>
    <w:rsid w:val="00830C90"/>
    <w:rsid w:val="008574F9"/>
    <w:rsid w:val="00867810"/>
    <w:rsid w:val="008838A8"/>
    <w:rsid w:val="00891868"/>
    <w:rsid w:val="008B73AA"/>
    <w:rsid w:val="008C0BD0"/>
    <w:rsid w:val="008C6C5A"/>
    <w:rsid w:val="008D20E2"/>
    <w:rsid w:val="008E62F6"/>
    <w:rsid w:val="008F3810"/>
    <w:rsid w:val="00903115"/>
    <w:rsid w:val="0091229B"/>
    <w:rsid w:val="00922474"/>
    <w:rsid w:val="00925A9B"/>
    <w:rsid w:val="00935607"/>
    <w:rsid w:val="00954A4E"/>
    <w:rsid w:val="0096365B"/>
    <w:rsid w:val="00981D31"/>
    <w:rsid w:val="00993FAB"/>
    <w:rsid w:val="009A5A22"/>
    <w:rsid w:val="009A74DB"/>
    <w:rsid w:val="009B1EC5"/>
    <w:rsid w:val="009E2C30"/>
    <w:rsid w:val="009E2FEA"/>
    <w:rsid w:val="009F03F0"/>
    <w:rsid w:val="009F6580"/>
    <w:rsid w:val="00A120BE"/>
    <w:rsid w:val="00A248DC"/>
    <w:rsid w:val="00A305A1"/>
    <w:rsid w:val="00A33A47"/>
    <w:rsid w:val="00A45932"/>
    <w:rsid w:val="00A46BC8"/>
    <w:rsid w:val="00A53E99"/>
    <w:rsid w:val="00A8397B"/>
    <w:rsid w:val="00A83A7C"/>
    <w:rsid w:val="00A95776"/>
    <w:rsid w:val="00AA39B4"/>
    <w:rsid w:val="00AC0EA9"/>
    <w:rsid w:val="00AC23C1"/>
    <w:rsid w:val="00AC4833"/>
    <w:rsid w:val="00AC61D4"/>
    <w:rsid w:val="00AC73FC"/>
    <w:rsid w:val="00AE3D8D"/>
    <w:rsid w:val="00B05266"/>
    <w:rsid w:val="00B135B7"/>
    <w:rsid w:val="00B2113D"/>
    <w:rsid w:val="00B256A4"/>
    <w:rsid w:val="00B35B17"/>
    <w:rsid w:val="00B457B3"/>
    <w:rsid w:val="00B61E36"/>
    <w:rsid w:val="00B6799E"/>
    <w:rsid w:val="00B72B00"/>
    <w:rsid w:val="00B741DC"/>
    <w:rsid w:val="00B75FE1"/>
    <w:rsid w:val="00B8118A"/>
    <w:rsid w:val="00B814C9"/>
    <w:rsid w:val="00BC39BA"/>
    <w:rsid w:val="00BC6DC2"/>
    <w:rsid w:val="00BD22FA"/>
    <w:rsid w:val="00BD5CA9"/>
    <w:rsid w:val="00BE144F"/>
    <w:rsid w:val="00C013D6"/>
    <w:rsid w:val="00C203A1"/>
    <w:rsid w:val="00C34A69"/>
    <w:rsid w:val="00C37D52"/>
    <w:rsid w:val="00C5012F"/>
    <w:rsid w:val="00C701E7"/>
    <w:rsid w:val="00C73313"/>
    <w:rsid w:val="00C75605"/>
    <w:rsid w:val="00CA5748"/>
    <w:rsid w:val="00CA7ED2"/>
    <w:rsid w:val="00CB2903"/>
    <w:rsid w:val="00CC06F1"/>
    <w:rsid w:val="00CC61D2"/>
    <w:rsid w:val="00CD4A3A"/>
    <w:rsid w:val="00CD53EC"/>
    <w:rsid w:val="00CE05F5"/>
    <w:rsid w:val="00CE2BE6"/>
    <w:rsid w:val="00CF53E7"/>
    <w:rsid w:val="00CF7E45"/>
    <w:rsid w:val="00D02A19"/>
    <w:rsid w:val="00D14B71"/>
    <w:rsid w:val="00D21FE2"/>
    <w:rsid w:val="00D26270"/>
    <w:rsid w:val="00D26800"/>
    <w:rsid w:val="00D27A83"/>
    <w:rsid w:val="00D730E2"/>
    <w:rsid w:val="00DB5EEE"/>
    <w:rsid w:val="00DC3013"/>
    <w:rsid w:val="00DD285B"/>
    <w:rsid w:val="00DF575F"/>
    <w:rsid w:val="00E04F04"/>
    <w:rsid w:val="00E10E12"/>
    <w:rsid w:val="00E23B4B"/>
    <w:rsid w:val="00E427E3"/>
    <w:rsid w:val="00E46006"/>
    <w:rsid w:val="00E47FF8"/>
    <w:rsid w:val="00E75F1F"/>
    <w:rsid w:val="00E85C87"/>
    <w:rsid w:val="00E87331"/>
    <w:rsid w:val="00E905CF"/>
    <w:rsid w:val="00E917C0"/>
    <w:rsid w:val="00E96F7A"/>
    <w:rsid w:val="00ED01C6"/>
    <w:rsid w:val="00EF1376"/>
    <w:rsid w:val="00EF5251"/>
    <w:rsid w:val="00F04C93"/>
    <w:rsid w:val="00F066CB"/>
    <w:rsid w:val="00F066D3"/>
    <w:rsid w:val="00F105B6"/>
    <w:rsid w:val="00F10704"/>
    <w:rsid w:val="00F32D74"/>
    <w:rsid w:val="00F500E6"/>
    <w:rsid w:val="00F51142"/>
    <w:rsid w:val="00F573BD"/>
    <w:rsid w:val="00F7512C"/>
    <w:rsid w:val="00F83312"/>
    <w:rsid w:val="00F934D6"/>
    <w:rsid w:val="00F9539A"/>
    <w:rsid w:val="00FC2F0D"/>
    <w:rsid w:val="00FC730D"/>
    <w:rsid w:val="00FD187C"/>
    <w:rsid w:val="00FE528D"/>
    <w:rsid w:val="00FE7C8F"/>
    <w:rsid w:val="00FF0D3E"/>
    <w:rsid w:val="00FF1C52"/>
    <w:rsid w:val="00FF71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30D90"/>
  <w15:docId w15:val="{9E7B8E4F-0391-4C94-B069-23CE0D4D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116"/>
    <w:pPr>
      <w:spacing w:after="0" w:line="240" w:lineRule="auto"/>
    </w:pPr>
    <w:rPr>
      <w:rFonts w:ascii="Times New Roman" w:eastAsia="Times New Roman" w:hAnsi="Times New Roman" w:cs="Times New Roman"/>
      <w:sz w:val="24"/>
      <w:szCs w:val="24"/>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B8B"/>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F32D74"/>
    <w:rPr>
      <w:color w:val="0563C1" w:themeColor="hyperlink"/>
      <w:u w:val="single"/>
    </w:rPr>
  </w:style>
  <w:style w:type="character" w:styleId="-0">
    <w:name w:val="FollowedHyperlink"/>
    <w:basedOn w:val="a0"/>
    <w:uiPriority w:val="99"/>
    <w:semiHidden/>
    <w:unhideWhenUsed/>
    <w:rsid w:val="00F32D74"/>
    <w:rPr>
      <w:color w:val="954F72" w:themeColor="followedHyperlink"/>
      <w:u w:val="single"/>
    </w:rPr>
  </w:style>
  <w:style w:type="paragraph" w:styleId="a4">
    <w:name w:val="footer"/>
    <w:basedOn w:val="a"/>
    <w:link w:val="Char"/>
    <w:unhideWhenUsed/>
    <w:rsid w:val="00360BCB"/>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
    <w:name w:val="Υποσέλιδο Char"/>
    <w:basedOn w:val="a0"/>
    <w:link w:val="a4"/>
    <w:uiPriority w:val="99"/>
    <w:rsid w:val="00360BCB"/>
  </w:style>
  <w:style w:type="character" w:styleId="a5">
    <w:name w:val="page number"/>
    <w:basedOn w:val="a0"/>
    <w:uiPriority w:val="99"/>
    <w:semiHidden/>
    <w:unhideWhenUsed/>
    <w:rsid w:val="00360BCB"/>
  </w:style>
  <w:style w:type="paragraph" w:styleId="a6">
    <w:name w:val="Balloon Text"/>
    <w:basedOn w:val="a"/>
    <w:link w:val="Char0"/>
    <w:uiPriority w:val="99"/>
    <w:semiHidden/>
    <w:unhideWhenUsed/>
    <w:rsid w:val="002B27AC"/>
    <w:rPr>
      <w:rFonts w:ascii="Lucida Grande" w:hAnsi="Lucida Grande" w:cs="Lucida Grande"/>
      <w:sz w:val="18"/>
      <w:szCs w:val="18"/>
    </w:rPr>
  </w:style>
  <w:style w:type="character" w:customStyle="1" w:styleId="Char0">
    <w:name w:val="Κείμενο πλαισίου Char"/>
    <w:basedOn w:val="a0"/>
    <w:link w:val="a6"/>
    <w:uiPriority w:val="99"/>
    <w:semiHidden/>
    <w:rsid w:val="002B27AC"/>
    <w:rPr>
      <w:rFonts w:ascii="Lucida Grande" w:hAnsi="Lucida Grande" w:cs="Lucida Grande"/>
      <w:sz w:val="18"/>
      <w:szCs w:val="18"/>
    </w:rPr>
  </w:style>
  <w:style w:type="paragraph" w:styleId="a7">
    <w:name w:val="header"/>
    <w:basedOn w:val="a"/>
    <w:link w:val="Char1"/>
    <w:uiPriority w:val="99"/>
    <w:unhideWhenUsed/>
    <w:rsid w:val="00252DAC"/>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1">
    <w:name w:val="Κεφαλίδα Char"/>
    <w:basedOn w:val="a0"/>
    <w:link w:val="a7"/>
    <w:uiPriority w:val="99"/>
    <w:rsid w:val="00252DAC"/>
  </w:style>
  <w:style w:type="paragraph" w:styleId="a8">
    <w:name w:val="Document Map"/>
    <w:basedOn w:val="a"/>
    <w:link w:val="Char2"/>
    <w:uiPriority w:val="99"/>
    <w:semiHidden/>
    <w:unhideWhenUsed/>
    <w:rsid w:val="008B73AA"/>
  </w:style>
  <w:style w:type="character" w:customStyle="1" w:styleId="Char2">
    <w:name w:val="Χάρτης εγγράφου Char"/>
    <w:basedOn w:val="a0"/>
    <w:link w:val="a8"/>
    <w:uiPriority w:val="99"/>
    <w:semiHidden/>
    <w:rsid w:val="008B73AA"/>
    <w:rPr>
      <w:rFonts w:ascii="Times New Roman" w:hAnsi="Times New Roman" w:cs="Times New Roman"/>
      <w:sz w:val="24"/>
      <w:szCs w:val="24"/>
    </w:rPr>
  </w:style>
  <w:style w:type="table" w:styleId="a9">
    <w:name w:val="Table Grid"/>
    <w:basedOn w:val="a1"/>
    <w:rsid w:val="00A33A4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93400"/>
    <w:rPr>
      <w:sz w:val="16"/>
      <w:szCs w:val="16"/>
    </w:rPr>
  </w:style>
  <w:style w:type="paragraph" w:styleId="ab">
    <w:name w:val="annotation text"/>
    <w:basedOn w:val="a"/>
    <w:link w:val="Char3"/>
    <w:uiPriority w:val="99"/>
    <w:semiHidden/>
    <w:unhideWhenUsed/>
    <w:rsid w:val="00293400"/>
    <w:rPr>
      <w:sz w:val="20"/>
      <w:szCs w:val="20"/>
    </w:rPr>
  </w:style>
  <w:style w:type="character" w:customStyle="1" w:styleId="Char3">
    <w:name w:val="Κείμενο σχολίου Char"/>
    <w:basedOn w:val="a0"/>
    <w:link w:val="ab"/>
    <w:uiPriority w:val="99"/>
    <w:semiHidden/>
    <w:rsid w:val="00293400"/>
    <w:rPr>
      <w:rFonts w:ascii="Times New Roman" w:eastAsia="Times New Roman" w:hAnsi="Times New Roman" w:cs="Times New Roman"/>
      <w:sz w:val="20"/>
      <w:szCs w:val="20"/>
      <w:lang w:val="en-US" w:eastAsia="en-GB"/>
    </w:rPr>
  </w:style>
  <w:style w:type="paragraph" w:styleId="ac">
    <w:name w:val="annotation subject"/>
    <w:basedOn w:val="ab"/>
    <w:next w:val="ab"/>
    <w:link w:val="Char4"/>
    <w:uiPriority w:val="99"/>
    <w:semiHidden/>
    <w:unhideWhenUsed/>
    <w:rsid w:val="00293400"/>
    <w:rPr>
      <w:b/>
      <w:bCs/>
    </w:rPr>
  </w:style>
  <w:style w:type="character" w:customStyle="1" w:styleId="Char4">
    <w:name w:val="Θέμα σχολίου Char"/>
    <w:basedOn w:val="Char3"/>
    <w:link w:val="ac"/>
    <w:uiPriority w:val="99"/>
    <w:semiHidden/>
    <w:rsid w:val="00293400"/>
    <w:rPr>
      <w:rFonts w:ascii="Times New Roman" w:eastAsia="Times New Roman" w:hAnsi="Times New Roman" w:cs="Times New Roman"/>
      <w:b/>
      <w:bCs/>
      <w:sz w:val="20"/>
      <w:szCs w:val="20"/>
      <w:lang w:val="en-US" w:eastAsia="en-GB"/>
    </w:rPr>
  </w:style>
  <w:style w:type="character" w:customStyle="1" w:styleId="UnresolvedMention1">
    <w:name w:val="Unresolved Mention1"/>
    <w:basedOn w:val="a0"/>
    <w:uiPriority w:val="99"/>
    <w:semiHidden/>
    <w:unhideWhenUsed/>
    <w:rsid w:val="004C32D2"/>
    <w:rPr>
      <w:color w:val="605E5C"/>
      <w:shd w:val="clear" w:color="auto" w:fill="E1DFDD"/>
    </w:rPr>
  </w:style>
  <w:style w:type="paragraph" w:styleId="ad">
    <w:name w:val="No Spacing"/>
    <w:uiPriority w:val="1"/>
    <w:qFormat/>
    <w:rsid w:val="00E10E12"/>
    <w:pPr>
      <w:spacing w:after="0" w:line="240" w:lineRule="auto"/>
    </w:pPr>
    <w:rPr>
      <w:rFonts w:ascii="Times New Roman" w:eastAsia="Times New Roman" w:hAnsi="Times New Roman" w:cs="Times New Roman"/>
      <w:sz w:val="24"/>
      <w:szCs w:val="24"/>
      <w:lang w:val="en-US" w:eastAsia="en-GB"/>
    </w:rPr>
  </w:style>
  <w:style w:type="character" w:styleId="ae">
    <w:name w:val="Unresolved Mention"/>
    <w:basedOn w:val="a0"/>
    <w:uiPriority w:val="99"/>
    <w:semiHidden/>
    <w:unhideWhenUsed/>
    <w:rsid w:val="00173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0764">
      <w:bodyDiv w:val="1"/>
      <w:marLeft w:val="0"/>
      <w:marRight w:val="0"/>
      <w:marTop w:val="0"/>
      <w:marBottom w:val="0"/>
      <w:divBdr>
        <w:top w:val="none" w:sz="0" w:space="0" w:color="auto"/>
        <w:left w:val="none" w:sz="0" w:space="0" w:color="auto"/>
        <w:bottom w:val="none" w:sz="0" w:space="0" w:color="auto"/>
        <w:right w:val="none" w:sz="0" w:space="0" w:color="auto"/>
      </w:divBdr>
      <w:divsChild>
        <w:div w:id="1163816633">
          <w:marLeft w:val="0"/>
          <w:marRight w:val="0"/>
          <w:marTop w:val="0"/>
          <w:marBottom w:val="450"/>
          <w:divBdr>
            <w:top w:val="none" w:sz="0" w:space="0" w:color="auto"/>
            <w:left w:val="none" w:sz="0" w:space="0" w:color="auto"/>
            <w:bottom w:val="none" w:sz="0" w:space="0" w:color="auto"/>
            <w:right w:val="none" w:sz="0" w:space="0" w:color="auto"/>
          </w:divBdr>
        </w:div>
        <w:div w:id="1829900659">
          <w:marLeft w:val="0"/>
          <w:marRight w:val="0"/>
          <w:marTop w:val="0"/>
          <w:marBottom w:val="0"/>
          <w:divBdr>
            <w:top w:val="none" w:sz="0" w:space="0" w:color="auto"/>
            <w:left w:val="none" w:sz="0" w:space="0" w:color="auto"/>
            <w:bottom w:val="none" w:sz="0" w:space="0" w:color="auto"/>
            <w:right w:val="none" w:sz="0" w:space="0" w:color="auto"/>
          </w:divBdr>
        </w:div>
      </w:divsChild>
    </w:div>
    <w:div w:id="10542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rman-chamber.g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967D-79D5-9B4C-9DF2-51848087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498</Words>
  <Characters>2695</Characters>
  <Application>Microsoft Office Word</Application>
  <DocSecurity>0</DocSecurity>
  <Lines>22</Lines>
  <Paragraphs>6</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Konstantinos Dermitzakis</dc:creator>
  <cp:lastModifiedBy>Platonas Tsoulos</cp:lastModifiedBy>
  <cp:revision>7</cp:revision>
  <cp:lastPrinted>2016-12-29T08:48:00Z</cp:lastPrinted>
  <dcterms:created xsi:type="dcterms:W3CDTF">2022-04-18T07:04:00Z</dcterms:created>
  <dcterms:modified xsi:type="dcterms:W3CDTF">2022-04-18T07:58:00Z</dcterms:modified>
</cp:coreProperties>
</file>